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02.07.2010 N 151-ФЗ</w:t>
              <w:br/>
              <w:t xml:space="preserve">(ред. от 06.12.2021)</w:t>
              <w:br/>
              <w:t xml:space="preserve">"О микрофинансовой деятельности и микрофинансовых организациях"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июля 2010 года</w:t>
            </w:r>
          </w:p>
        </w:tc>
        <w:tc>
          <w:tcPr>
            <w:tcW w:w="5103" w:type="dxa"/>
            <w:tcBorders>
              <w:top w:val="nil"/>
              <w:left w:val="nil"/>
              <w:bottom w:val="nil"/>
              <w:right w:val="nil"/>
            </w:tcBorders>
          </w:tcPr>
          <w:p>
            <w:pPr>
              <w:pStyle w:val="0"/>
              <w:jc w:val="right"/>
            </w:pPr>
            <w:r>
              <w:rPr>
                <w:sz w:val="20"/>
              </w:rPr>
              <w:t xml:space="preserve">N 151-ФЗ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МИКРОФИНАНСОВОЙ ДЕЯТЕЛЬНОСТИ</w:t>
      </w:r>
    </w:p>
    <w:p>
      <w:pPr>
        <w:pStyle w:val="2"/>
        <w:jc w:val="center"/>
      </w:pPr>
      <w:r>
        <w:rPr>
          <w:sz w:val="20"/>
        </w:rPr>
        <w:t xml:space="preserve">И МИКРОФИНАНСОВЫХ ОРГАНИЗАЦИЯХ</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июня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23 июня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01.07.2011 </w:t>
            </w:r>
            <w:hyperlink w:history="0" r:id="rId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0"/>
                  <w:color w:val="0000ff"/>
                </w:rPr>
                <w:t xml:space="preserve">N 362-ФЗ</w:t>
              </w:r>
            </w:hyperlink>
            <w:r>
              <w:rPr>
                <w:sz w:val="20"/>
                <w:color w:val="392c69"/>
              </w:rPr>
              <w:t xml:space="preserve">, от 28.06.2013 </w:t>
            </w:r>
            <w:hyperlink w:history="0" r:id="rId9"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N 134-ФЗ</w:t>
              </w:r>
            </w:hyperlink>
            <w:r>
              <w:rPr>
                <w:sz w:val="20"/>
                <w:color w:val="392c69"/>
              </w:rPr>
              <w:t xml:space="preserve">, от 23.07.2013 </w:t>
            </w:r>
            <w:hyperlink w:history="0" r:id="rId1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21.12.2013 </w:t>
            </w:r>
            <w:hyperlink w:history="0" r:id="rId1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21.12.2013 </w:t>
            </w:r>
            <w:hyperlink w:history="0" r:id="rId12"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color w:val="392c69"/>
              </w:rPr>
              <w:t xml:space="preserve">, от 28.06.2014 </w:t>
            </w:r>
            <w:hyperlink w:history="0" r:id="rId13" w:tooltip="Федеральный закон от 28.06.2014 N 189-ФЗ (ред. от 28.12.2016) &quot;О внесении изменений в Федеральный закон &quot;О кредитных историях&quot; и отдельные законодательные акты Российской Федерации&quot; {КонсультантПлюс}">
              <w:r>
                <w:rPr>
                  <w:sz w:val="20"/>
                  <w:color w:val="0000ff"/>
                </w:rPr>
                <w:t xml:space="preserve">N 189-ФЗ</w:t>
              </w:r>
            </w:hyperlink>
            <w:r>
              <w:rPr>
                <w:sz w:val="20"/>
                <w:color w:val="392c69"/>
              </w:rPr>
              <w:t xml:space="preserve">,</w:t>
            </w:r>
          </w:p>
          <w:p>
            <w:pPr>
              <w:pStyle w:val="0"/>
              <w:jc w:val="center"/>
            </w:pPr>
            <w:r>
              <w:rPr>
                <w:sz w:val="20"/>
                <w:color w:val="392c69"/>
              </w:rPr>
              <w:t xml:space="preserve">от 29.06.2015 </w:t>
            </w:r>
            <w:hyperlink w:history="0" r:id="rId1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15" w:tooltip="Федеральный закон от 13.07.2015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29.12.2015 </w:t>
            </w:r>
            <w:hyperlink w:history="0" r:id="rId1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407-ФЗ</w:t>
              </w:r>
            </w:hyperlink>
            <w:r>
              <w:rPr>
                <w:sz w:val="20"/>
                <w:color w:val="392c69"/>
              </w:rPr>
              <w:t xml:space="preserve">,</w:t>
            </w:r>
          </w:p>
          <w:p>
            <w:pPr>
              <w:pStyle w:val="0"/>
              <w:jc w:val="center"/>
            </w:pPr>
            <w:r>
              <w:rPr>
                <w:sz w:val="20"/>
                <w:color w:val="392c69"/>
              </w:rPr>
              <w:t xml:space="preserve">от 03.07.2016 </w:t>
            </w:r>
            <w:hyperlink w:history="0" r:id="rId17" w:tooltip="Федеральный закон от 03.07.2016 N 230-ФЗ (ред. от 20.10.2022)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230-ФЗ</w:t>
              </w:r>
            </w:hyperlink>
            <w:r>
              <w:rPr>
                <w:sz w:val="20"/>
                <w:color w:val="392c69"/>
              </w:rPr>
              <w:t xml:space="preserve">, от 03.07.2016 </w:t>
            </w:r>
            <w:hyperlink w:history="0" r:id="rId18"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N 292-ФЗ</w:t>
              </w:r>
            </w:hyperlink>
            <w:r>
              <w:rPr>
                <w:sz w:val="20"/>
                <w:color w:val="392c69"/>
              </w:rPr>
              <w:t xml:space="preserve">, от 01.05.2017 </w:t>
            </w:r>
            <w:hyperlink w:history="0" r:id="rId19" w:tooltip="Федеральный закон от 01.05.2017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w:t>
            </w:r>
          </w:p>
          <w:p>
            <w:pPr>
              <w:pStyle w:val="0"/>
              <w:jc w:val="center"/>
            </w:pPr>
            <w:r>
              <w:rPr>
                <w:sz w:val="20"/>
                <w:color w:val="392c69"/>
              </w:rPr>
              <w:t xml:space="preserve">от 29.07.2017 </w:t>
            </w:r>
            <w:hyperlink w:history="0" r:id="rId20"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0"/>
                  <w:color w:val="0000ff"/>
                </w:rPr>
                <w:t xml:space="preserve">N 281-ФЗ</w:t>
              </w:r>
            </w:hyperlink>
            <w:r>
              <w:rPr>
                <w:sz w:val="20"/>
                <w:color w:val="392c69"/>
              </w:rPr>
              <w:t xml:space="preserve">, от 23.04.2018 </w:t>
            </w:r>
            <w:hyperlink w:history="0" r:id="rId21"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color w:val="392c69"/>
              </w:rPr>
              <w:t xml:space="preserve">, от 27.12.2018 </w:t>
            </w:r>
            <w:hyperlink w:history="0" r:id="rId22"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color w:val="392c69"/>
              </w:rPr>
              <w:t xml:space="preserve">,</w:t>
            </w:r>
          </w:p>
          <w:p>
            <w:pPr>
              <w:pStyle w:val="0"/>
              <w:jc w:val="center"/>
            </w:pPr>
            <w:r>
              <w:rPr>
                <w:sz w:val="20"/>
                <w:color w:val="392c69"/>
              </w:rPr>
              <w:t xml:space="preserve">от 27.12.2018 </w:t>
            </w:r>
            <w:hyperlink w:history="0" r:id="rId2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color w:val="392c69"/>
              </w:rPr>
              <w:t xml:space="preserve">, от 27.12.2018 </w:t>
            </w:r>
            <w:hyperlink w:history="0" r:id="rId24"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sz w:val="20"/>
                  <w:color w:val="0000ff"/>
                </w:rPr>
                <w:t xml:space="preserve">N 554-ФЗ</w:t>
              </w:r>
            </w:hyperlink>
            <w:r>
              <w:rPr>
                <w:sz w:val="20"/>
                <w:color w:val="392c69"/>
              </w:rPr>
              <w:t xml:space="preserve">, от 02.08.2019 </w:t>
            </w:r>
            <w:hyperlink w:history="0" r:id="rId2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02.12.2019 </w:t>
            </w:r>
            <w:hyperlink w:history="0" r:id="rId26"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color w:val="392c69"/>
              </w:rPr>
              <w:t xml:space="preserve">, от 13.07.2020 </w:t>
            </w:r>
            <w:hyperlink w:history="0" r:id="rId27"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 от 31.07.2020 </w:t>
            </w:r>
            <w:hyperlink w:history="0" r:id="rId28" w:tooltip="Федеральный закон от 31.07.2020 N 306-ФЗ (ред. от 11.06.2021)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11.06.2021 </w:t>
            </w:r>
            <w:hyperlink w:history="0" r:id="rId29" w:tooltip="Федеральный закон от 11.06.2021 N 192-ФЗ (ред. от 25.03.2022)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02.07.2021 </w:t>
            </w:r>
            <w:hyperlink w:history="0" r:id="rId30"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06.12.2021 </w:t>
            </w:r>
            <w:hyperlink w:history="0" r:id="rId31" w:tooltip="Федеральный закон от 06.12.2021 N 398-ФЗ &quot;О внесении изменений в Федеральный закон &quot;О Центральном банке Российской Федерации (Банке России)&quot; и статьи 9 и 14 Федерального закона &quot;О микрофинансовой деятельности и микрофинансовых организациях&quot; {КонсультантПлюс}">
              <w:r>
                <w:rPr>
                  <w:sz w:val="20"/>
                  <w:color w:val="0000ff"/>
                </w:rPr>
                <w:t xml:space="preserve">N 398-ФЗ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устанавливает правовые основы осуществления микрофинансовой деятельности, определяет порядок регулирования деятельности и надзора за деятельностью микрофинансовых организаций, устанавливает размер, порядок и условия предоставления микрозаймов, порядок приобретения статуса и осуществления деятельности микрофинансовых организаций, а также права и обязанности Центрального банка Российской Федерации (далее - Банк России).</w:t>
      </w:r>
    </w:p>
    <w:p>
      <w:pPr>
        <w:pStyle w:val="0"/>
        <w:jc w:val="both"/>
      </w:pPr>
      <w:r>
        <w:rPr>
          <w:sz w:val="20"/>
        </w:rPr>
        <w:t xml:space="preserve">(в ред. Федеральных законов от 23.07.2013 </w:t>
      </w:r>
      <w:hyperlink w:history="0" r:id="rId32"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29.12.2015 </w:t>
      </w:r>
      <w:hyperlink w:history="0" r:id="rId33"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407-ФЗ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микрофинансовая деятельность -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в соответствии со </w:t>
      </w:r>
      <w:hyperlink w:history="0" w:anchor="P53" w:tooltip="Статья 3. Правовые основы микрофинансовой деятельности">
        <w:r>
          <w:rPr>
            <w:sz w:val="20"/>
            <w:color w:val="0000ff"/>
          </w:rPr>
          <w:t xml:space="preserve">статьей 3</w:t>
        </w:r>
      </w:hyperlink>
      <w:r>
        <w:rPr>
          <w:sz w:val="20"/>
        </w:rPr>
        <w:t xml:space="preserve"> настоящего Федерального закона, по предоставлению микрозаймов (микрофинансирование);</w:t>
      </w:r>
    </w:p>
    <w:p>
      <w:pPr>
        <w:pStyle w:val="0"/>
        <w:spacing w:before="200" w:line-rule="auto"/>
        <w:ind w:firstLine="540"/>
        <w:jc w:val="both"/>
      </w:pPr>
      <w:r>
        <w:rPr>
          <w:sz w:val="20"/>
        </w:rPr>
        <w:t xml:space="preserve">2) микрофинансовая организация - юридическое лицо, которое осуществляет микрофинансовую деятельность и сведения о котором внесены в государственный реестр микрофинансовых организаций в порядке, предусмотренном настоящим Федеральным законом. Микрофинансовые организации могут осуществлять свою деятельность в виде микрофинансовой компании или микрокредитной компании;</w:t>
      </w:r>
    </w:p>
    <w:p>
      <w:pPr>
        <w:pStyle w:val="0"/>
        <w:jc w:val="both"/>
      </w:pPr>
      <w:r>
        <w:rPr>
          <w:sz w:val="20"/>
        </w:rPr>
        <w:t xml:space="preserve">(п. 2 в ред. Федерального </w:t>
      </w:r>
      <w:hyperlink w:history="0" r:id="rId34"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2.1) микрофинансовая компания - вид микрофинансовой организации, осуществляющей микрофинансовую деятельность с учетом установленных </w:t>
      </w:r>
      <w:hyperlink w:history="0" w:anchor="P475" w:tooltip="1. Микрофинансовая организация не вправе:">
        <w:r>
          <w:rPr>
            <w:sz w:val="20"/>
            <w:color w:val="0000ff"/>
          </w:rPr>
          <w:t xml:space="preserve">частями 1</w:t>
        </w:r>
      </w:hyperlink>
      <w:r>
        <w:rPr>
          <w:sz w:val="20"/>
        </w:rPr>
        <w:t xml:space="preserve"> и </w:t>
      </w:r>
      <w:hyperlink w:history="0" w:anchor="P493" w:tooltip="2. Микрофинансовая компания помимо ограничений, установленных частью 1 настоящей статьи, не вправе:">
        <w:r>
          <w:rPr>
            <w:sz w:val="20"/>
            <w:color w:val="0000ff"/>
          </w:rPr>
          <w:t xml:space="preserve">2 статьи 12</w:t>
        </w:r>
      </w:hyperlink>
      <w:r>
        <w:rPr>
          <w:sz w:val="20"/>
        </w:rPr>
        <w:t xml:space="preserve"> настоящего Федерального закона ограничений, удовлетворяющей требованиям настоящего Федерального закона и нормативных актов Банка России, в том числе к собственным средствам (капиталу), и имеющей право привлекать для осуществления такой деятельности денежные средства физических лиц, в том числе не являющихся ее учредителями (участниками, акционерами), с учетом ограничений, установленных </w:t>
      </w:r>
      <w:hyperlink w:history="0" w:anchor="P494" w:tooltip="1) привлекать денежные средства физических лиц, в том числе индивидуальных предпринимателей. Данное ограничение не распространяется на привлечение денежных средств физических лиц, в том числе индивидуальных предпринимателей:">
        <w:r>
          <w:rPr>
            <w:sz w:val="20"/>
            <w:color w:val="0000ff"/>
          </w:rPr>
          <w:t xml:space="preserve">пунктом 1 части 2 статьи 12</w:t>
        </w:r>
      </w:hyperlink>
      <w:r>
        <w:rPr>
          <w:sz w:val="20"/>
        </w:rPr>
        <w:t xml:space="preserve"> настоящего Федерального закона, а также юридических лиц;</w:t>
      </w:r>
    </w:p>
    <w:p>
      <w:pPr>
        <w:pStyle w:val="0"/>
        <w:jc w:val="both"/>
      </w:pPr>
      <w:r>
        <w:rPr>
          <w:sz w:val="20"/>
        </w:rPr>
        <w:t xml:space="preserve">(п. 2.1 введен Федеральным </w:t>
      </w:r>
      <w:hyperlink w:history="0" r:id="rId3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w:t>
      </w:r>
    </w:p>
    <w:p>
      <w:pPr>
        <w:pStyle w:val="0"/>
        <w:spacing w:before="200" w:line-rule="auto"/>
        <w:ind w:firstLine="540"/>
        <w:jc w:val="both"/>
      </w:pPr>
      <w:r>
        <w:rPr>
          <w:sz w:val="20"/>
        </w:rPr>
        <w:t xml:space="preserve">2.2) микрокредитная компания - вид микрофинансовой организации, осуществляющей микрофинансовую деятельность с учетом установленных </w:t>
      </w:r>
      <w:hyperlink w:history="0" w:anchor="P475" w:tooltip="1. Микрофинансовая организация не вправе:">
        <w:r>
          <w:rPr>
            <w:sz w:val="20"/>
            <w:color w:val="0000ff"/>
          </w:rPr>
          <w:t xml:space="preserve">частями 1</w:t>
        </w:r>
      </w:hyperlink>
      <w:r>
        <w:rPr>
          <w:sz w:val="20"/>
        </w:rPr>
        <w:t xml:space="preserve"> и </w:t>
      </w:r>
      <w:hyperlink w:history="0" w:anchor="P504" w:tooltip="3. Микрокредитная компания помимо ограничений, установленных частью 1 настоящей статьи, не вправе:">
        <w:r>
          <w:rPr>
            <w:sz w:val="20"/>
            <w:color w:val="0000ff"/>
          </w:rPr>
          <w:t xml:space="preserve">3 статьи 12</w:t>
        </w:r>
      </w:hyperlink>
      <w:r>
        <w:rPr>
          <w:sz w:val="20"/>
        </w:rPr>
        <w:t xml:space="preserve"> настоящего Федерального закона ограничений, удовлетворяющей требованиям настоящего Федерального </w:t>
      </w:r>
      <w:hyperlink w:history="0" w:anchor="P559" w:tooltip="5.1) для микрокредитной компании, привлекающей денежные средства физических лиц, в том числе индивидуальных предпринимателей, являющихся учредителями (участниками, акционерами), и (или) юридических лиц в виде займов, может устанавливать следующие экономические нормативы (их значения, а также методики их расчета):">
        <w:r>
          <w:rPr>
            <w:sz w:val="20"/>
            <w:color w:val="0000ff"/>
          </w:rPr>
          <w:t xml:space="preserve">закона</w:t>
        </w:r>
      </w:hyperlink>
      <w:r>
        <w:rPr>
          <w:sz w:val="20"/>
        </w:rPr>
        <w:t xml:space="preserve"> и нормативных актов Банка России, в том числе к собственным средствам (капиталу), и имеющей право привлекать для осуществления такой деятельности денежные средства физических лиц, являющихся ее учредителями (участниками, акционерами), а также юридических лиц;</w:t>
      </w:r>
    </w:p>
    <w:p>
      <w:pPr>
        <w:pStyle w:val="0"/>
        <w:jc w:val="both"/>
      </w:pPr>
      <w:r>
        <w:rPr>
          <w:sz w:val="20"/>
        </w:rPr>
        <w:t xml:space="preserve">(п. 2.2 введен Федеральным </w:t>
      </w:r>
      <w:hyperlink w:history="0" r:id="rId3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 в ред. Федерального </w:t>
      </w:r>
      <w:hyperlink w:history="0" r:id="rId37"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3) микрозаем - заем, предоставляемый займодавцем заемщику на условиях, предусмотренных договором займа, в сумме, не превышающей предельный </w:t>
      </w:r>
      <w:r>
        <w:rPr>
          <w:sz w:val="20"/>
        </w:rPr>
        <w:t xml:space="preserve">размер</w:t>
      </w:r>
      <w:r>
        <w:rPr>
          <w:sz w:val="20"/>
        </w:rPr>
        <w:t xml:space="preserve"> обязательств заемщика перед займодавцем по основному долгу, установленный настоящим Федеральным законом;</w:t>
      </w:r>
    </w:p>
    <w:p>
      <w:pPr>
        <w:pStyle w:val="0"/>
        <w:jc w:val="both"/>
      </w:pPr>
      <w:r>
        <w:rPr>
          <w:sz w:val="20"/>
        </w:rPr>
        <w:t xml:space="preserve">(в ред. Федерального </w:t>
      </w:r>
      <w:hyperlink w:history="0" r:id="rId38"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4) договор микрозайма - договор займа, сумма которого не превышает предельный размер обязательств заемщика перед займодавцем по основному долгу, установленный настоящим Федеральным законом;</w:t>
      </w:r>
    </w:p>
    <w:p>
      <w:pPr>
        <w:pStyle w:val="0"/>
        <w:jc w:val="both"/>
      </w:pPr>
      <w:r>
        <w:rPr>
          <w:sz w:val="20"/>
        </w:rPr>
        <w:t xml:space="preserve">(в ред. Федерального </w:t>
      </w:r>
      <w:hyperlink w:history="0" r:id="rId3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5) утратил силу с 1 сентября 2013 года. - Федеральный </w:t>
      </w:r>
      <w:hyperlink w:history="0" r:id="rId4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w:t>
        </w:r>
      </w:hyperlink>
      <w:r>
        <w:rPr>
          <w:sz w:val="20"/>
        </w:rPr>
        <w:t xml:space="preserve"> от 23.07.2013 N 251-ФЗ.</w:t>
      </w:r>
    </w:p>
    <w:p>
      <w:pPr>
        <w:pStyle w:val="0"/>
        <w:spacing w:before="200" w:line-rule="auto"/>
        <w:ind w:firstLine="540"/>
        <w:jc w:val="both"/>
      </w:pPr>
      <w:r>
        <w:rPr>
          <w:sz w:val="20"/>
        </w:rPr>
        <w:t xml:space="preserve">2. Используемые в настоящем Федеральном законе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w:t>
      </w:r>
    </w:p>
    <w:p>
      <w:pPr>
        <w:pStyle w:val="0"/>
        <w:ind w:firstLine="540"/>
        <w:jc w:val="both"/>
      </w:pPr>
      <w:r>
        <w:rPr>
          <w:sz w:val="20"/>
        </w:rPr>
      </w:r>
    </w:p>
    <w:bookmarkStart w:id="53" w:name="P53"/>
    <w:bookmarkEnd w:id="53"/>
    <w:p>
      <w:pPr>
        <w:pStyle w:val="2"/>
        <w:outlineLvl w:val="1"/>
        <w:ind w:firstLine="540"/>
        <w:jc w:val="both"/>
      </w:pPr>
      <w:r>
        <w:rPr>
          <w:sz w:val="20"/>
        </w:rPr>
        <w:t xml:space="preserve">Статья 3. Правовые основы микрофинансовой деятельности</w:t>
      </w:r>
    </w:p>
    <w:p>
      <w:pPr>
        <w:pStyle w:val="0"/>
        <w:ind w:firstLine="540"/>
        <w:jc w:val="both"/>
      </w:pPr>
      <w:r>
        <w:rPr>
          <w:sz w:val="20"/>
        </w:rPr>
      </w:r>
    </w:p>
    <w:p>
      <w:pPr>
        <w:pStyle w:val="0"/>
        <w:ind w:firstLine="540"/>
        <w:jc w:val="both"/>
      </w:pPr>
      <w:r>
        <w:rPr>
          <w:sz w:val="20"/>
        </w:rPr>
        <w:t xml:space="preserve">1. Правовые основы микрофинансовой деятельности определяются </w:t>
      </w:r>
      <w:hyperlink w:history="0" r:id="rId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Гражданским </w:t>
      </w:r>
      <w:hyperlink w:history="0" r:id="rId42"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а также принимаемыми в соответствии с ними нормативными актами.</w:t>
      </w:r>
    </w:p>
    <w:p>
      <w:pPr>
        <w:pStyle w:val="0"/>
        <w:jc w:val="both"/>
      </w:pPr>
      <w:r>
        <w:rPr>
          <w:sz w:val="20"/>
        </w:rPr>
        <w:t xml:space="preserve">(в ред. Федерального </w:t>
      </w:r>
      <w:hyperlink w:history="0" r:id="rId43"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Микрофинансовые организации осуществляют микрофинансовую деятельность в порядке, установленном настоящим Федеральным законом.</w:t>
      </w:r>
    </w:p>
    <w:p>
      <w:pPr>
        <w:pStyle w:val="0"/>
        <w:spacing w:before="200" w:line-rule="auto"/>
        <w:ind w:firstLine="540"/>
        <w:jc w:val="both"/>
      </w:pPr>
      <w:r>
        <w:rPr>
          <w:sz w:val="20"/>
        </w:rPr>
        <w:t xml:space="preserve">2.1. Микрофинансовые организации вправе осуществлять профессиональную деятельность по предоставлению потребительских займов в порядке, установленном Федеральным </w:t>
      </w:r>
      <w:hyperlink w:history="0" r:id="rId44" w:tooltip="Федеральный закон от 21.12.2013 N 353-ФЗ (ред. от 08.03.2022) &quot;О потребительском кредите (займе)&quot; (с изм. и доп., вступ. в силу с 03.07.2022) {КонсультантПлюс}">
        <w:r>
          <w:rPr>
            <w:sz w:val="20"/>
            <w:color w:val="0000ff"/>
          </w:rPr>
          <w:t xml:space="preserve">законом</w:t>
        </w:r>
      </w:hyperlink>
      <w:r>
        <w:rPr>
          <w:sz w:val="20"/>
        </w:rPr>
        <w:t xml:space="preserve"> "О потребительском кредите (займе)".</w:t>
      </w:r>
    </w:p>
    <w:p>
      <w:pPr>
        <w:pStyle w:val="0"/>
        <w:jc w:val="both"/>
      </w:pPr>
      <w:r>
        <w:rPr>
          <w:sz w:val="20"/>
        </w:rPr>
        <w:t xml:space="preserve">(часть 2.1 введена Федеральным </w:t>
      </w:r>
      <w:hyperlink w:history="0" r:id="rId45"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законом</w:t>
        </w:r>
      </w:hyperlink>
      <w:r>
        <w:rPr>
          <w:sz w:val="20"/>
        </w:rPr>
        <w:t xml:space="preserve"> от 21.12.2013 N 363-ФЗ)</w:t>
      </w:r>
    </w:p>
    <w:p>
      <w:pPr>
        <w:pStyle w:val="0"/>
        <w:spacing w:before="200" w:line-rule="auto"/>
        <w:ind w:firstLine="540"/>
        <w:jc w:val="both"/>
      </w:pPr>
      <w:r>
        <w:rPr>
          <w:sz w:val="20"/>
        </w:rPr>
        <w:t xml:space="preserve">3. Кредитные организации, кредитные кооперативы, ломбарды и другие юридические лица осуществляют микрофинансовую деятельность в соответствии с законодательством Российской Федерации, регулирующим деятельность таких юридических лиц.</w:t>
      </w:r>
    </w:p>
    <w:p>
      <w:pPr>
        <w:pStyle w:val="0"/>
        <w:jc w:val="both"/>
      </w:pPr>
      <w:r>
        <w:rPr>
          <w:sz w:val="20"/>
        </w:rPr>
        <w:t xml:space="preserve">(в ред. Федерального </w:t>
      </w:r>
      <w:hyperlink w:history="0" r:id="rId4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ind w:firstLine="540"/>
        <w:jc w:val="both"/>
      </w:pPr>
      <w:r>
        <w:rPr>
          <w:sz w:val="20"/>
        </w:rPr>
      </w:r>
    </w:p>
    <w:p>
      <w:pPr>
        <w:pStyle w:val="2"/>
        <w:outlineLvl w:val="0"/>
        <w:jc w:val="center"/>
      </w:pPr>
      <w:r>
        <w:rPr>
          <w:sz w:val="20"/>
        </w:rPr>
        <w:t xml:space="preserve">Глава 2. УСЛОВИЯ ОСУЩЕСТВЛЕНИЯ ДЕЯТЕЛЬНОСТИ</w:t>
      </w:r>
    </w:p>
    <w:p>
      <w:pPr>
        <w:pStyle w:val="2"/>
        <w:jc w:val="center"/>
      </w:pPr>
      <w:r>
        <w:rPr>
          <w:sz w:val="20"/>
        </w:rPr>
        <w:t xml:space="preserve">МИКРОФИНАНСОВЫМИ ОРГАНИЗАЦИЯМИ</w:t>
      </w:r>
    </w:p>
    <w:p>
      <w:pPr>
        <w:pStyle w:val="0"/>
        <w:jc w:val="center"/>
      </w:pPr>
      <w:r>
        <w:rPr>
          <w:sz w:val="20"/>
        </w:rPr>
      </w:r>
    </w:p>
    <w:p>
      <w:pPr>
        <w:pStyle w:val="2"/>
        <w:outlineLvl w:val="1"/>
        <w:ind w:firstLine="540"/>
        <w:jc w:val="both"/>
      </w:pPr>
      <w:r>
        <w:rPr>
          <w:sz w:val="20"/>
        </w:rPr>
        <w:t xml:space="preserve">Статья 4. Ведение государственного реестра микрофинансовых организаций</w:t>
      </w:r>
    </w:p>
    <w:p>
      <w:pPr>
        <w:pStyle w:val="0"/>
        <w:ind w:firstLine="540"/>
        <w:jc w:val="both"/>
      </w:pPr>
      <w:r>
        <w:rPr>
          <w:sz w:val="20"/>
        </w:rPr>
      </w:r>
    </w:p>
    <w:p>
      <w:pPr>
        <w:pStyle w:val="0"/>
        <w:ind w:firstLine="540"/>
        <w:jc w:val="both"/>
      </w:pPr>
      <w:r>
        <w:rPr>
          <w:sz w:val="20"/>
        </w:rPr>
        <w:t xml:space="preserve">1. Внесение сведений о юридическом лице в государственный реестр микрофинансовых организаций, отказ во внесении сведений о юридическом лице в указанный реестр и исключение сведений о юридическом лице из государственного реестра микрофинансовых организаций осуществляются Банком России в соответствии с настоящим Федеральным законом.</w:t>
      </w:r>
    </w:p>
    <w:p>
      <w:pPr>
        <w:pStyle w:val="0"/>
        <w:jc w:val="both"/>
      </w:pPr>
      <w:r>
        <w:rPr>
          <w:sz w:val="20"/>
        </w:rPr>
        <w:t xml:space="preserve">(в ред. Федерального </w:t>
      </w:r>
      <w:hyperlink w:history="0" r:id="rId4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Банк России устанавливает </w:t>
      </w:r>
      <w:hyperlink w:history="0" r:id="rId48"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порядок</w:t>
        </w:r>
      </w:hyperlink>
      <w:r>
        <w:rPr>
          <w:sz w:val="20"/>
        </w:rPr>
        <w:t xml:space="preserve"> ведения государственного реестра микрофинансовых организаций.</w:t>
      </w:r>
    </w:p>
    <w:p>
      <w:pPr>
        <w:pStyle w:val="0"/>
        <w:jc w:val="both"/>
      </w:pPr>
      <w:r>
        <w:rPr>
          <w:sz w:val="20"/>
        </w:rPr>
        <w:t xml:space="preserve">(в ред. Федерального </w:t>
      </w:r>
      <w:hyperlink w:history="0" r:id="rId49"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В государственный реестр микрофинансовых организаций вносятся сведения о микрофинансовых компаниях и микрокредитных компаниях.</w:t>
      </w:r>
    </w:p>
    <w:p>
      <w:pPr>
        <w:pStyle w:val="0"/>
        <w:jc w:val="both"/>
      </w:pPr>
      <w:r>
        <w:rPr>
          <w:sz w:val="20"/>
        </w:rPr>
        <w:t xml:space="preserve">(часть 3 в ред. Федерального </w:t>
      </w:r>
      <w:hyperlink w:history="0" r:id="rId5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4. Утратил силу. - Федеральный </w:t>
      </w:r>
      <w:hyperlink w:history="0" r:id="rId51"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29.12.2015 N 407-ФЗ.</w:t>
      </w:r>
    </w:p>
    <w:p>
      <w:pPr>
        <w:pStyle w:val="0"/>
        <w:spacing w:before="200" w:line-rule="auto"/>
        <w:ind w:firstLine="540"/>
        <w:jc w:val="both"/>
      </w:pPr>
      <w:r>
        <w:rPr>
          <w:sz w:val="20"/>
        </w:rPr>
        <w:t xml:space="preserve">5. Банк России устанавливает </w:t>
      </w:r>
      <w:hyperlink w:history="0" r:id="rId52"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перечень</w:t>
        </w:r>
      </w:hyperlink>
      <w:r>
        <w:rPr>
          <w:sz w:val="20"/>
        </w:rPr>
        <w:t xml:space="preserve"> сведений, содержащихся в государственном реестре микрофинансовых организаций, в том числе сведений, подлежащих размещению на официальном сайте Банка России в информационно-телекоммуникационной сети "Интернет", а также сроки размещения указанных сведений.</w:t>
      </w:r>
    </w:p>
    <w:p>
      <w:pPr>
        <w:pStyle w:val="0"/>
        <w:jc w:val="both"/>
      </w:pPr>
      <w:r>
        <w:rPr>
          <w:sz w:val="20"/>
        </w:rPr>
        <w:t xml:space="preserve">(часть 5 в ред. Федерального </w:t>
      </w:r>
      <w:hyperlink w:history="0" r:id="rId5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5.1. Банк России в установленные им порядке и сроки представляет любому лицу выписку из государственного реестра микрофинансовых организаций или информацию об отсутствии сведений о юридическом лице в указанном реестре посредством информационных ресурсов, размещенных на официальном сайте Банка России в информационно-телекоммуникационной сети "Интернет", единого портала государственных и муниципальных услуг (функций). </w:t>
      </w:r>
      <w:hyperlink w:history="0" r:id="rId54"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Форма</w:t>
        </w:r>
      </w:hyperlink>
      <w:r>
        <w:rPr>
          <w:sz w:val="20"/>
        </w:rPr>
        <w:t xml:space="preserve"> выписки из государственного реестра микрофинансовых организаций и </w:t>
      </w:r>
      <w:hyperlink w:history="0" r:id="rId55"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требования</w:t>
        </w:r>
      </w:hyperlink>
      <w:r>
        <w:rPr>
          <w:sz w:val="20"/>
        </w:rPr>
        <w:t xml:space="preserve"> к указанной выписке устанавливаются Банком России.</w:t>
      </w:r>
    </w:p>
    <w:p>
      <w:pPr>
        <w:pStyle w:val="0"/>
        <w:jc w:val="both"/>
      </w:pPr>
      <w:r>
        <w:rPr>
          <w:sz w:val="20"/>
        </w:rPr>
        <w:t xml:space="preserve">(часть 5.1 введена Федеральным </w:t>
      </w:r>
      <w:hyperlink w:history="0" r:id="rId56"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6. За внесение сведений в государственный реестр микрофинансовых организаций взимается государственная пошлина в соответствии с </w:t>
      </w:r>
      <w:hyperlink w:history="0" r:id="rId57" w:tooltip="&quot;Налоговый кодекс Российской Федерации (часть вторая)&quot; от 05.08.2000 N 117-ФЗ (ред. от 17.02.2023)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ind w:firstLine="540"/>
        <w:jc w:val="both"/>
      </w:pPr>
      <w:r>
        <w:rPr>
          <w:sz w:val="20"/>
        </w:rPr>
      </w:r>
    </w:p>
    <w:bookmarkStart w:id="81" w:name="P81"/>
    <w:bookmarkEnd w:id="81"/>
    <w:p>
      <w:pPr>
        <w:pStyle w:val="2"/>
        <w:outlineLvl w:val="1"/>
        <w:ind w:firstLine="540"/>
        <w:jc w:val="both"/>
      </w:pPr>
      <w:r>
        <w:rPr>
          <w:sz w:val="20"/>
        </w:rPr>
        <w:t xml:space="preserve">Статья 4.1. Утратила силу с 1 июля 2020 года. - Федеральный </w:t>
      </w:r>
      <w:hyperlink w:history="0" r:id="rId5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271-ФЗ.</w:t>
      </w:r>
    </w:p>
    <w:p>
      <w:pPr>
        <w:pStyle w:val="0"/>
        <w:ind w:firstLine="540"/>
        <w:jc w:val="both"/>
      </w:pPr>
      <w:r>
        <w:rPr>
          <w:sz w:val="20"/>
        </w:rPr>
      </w:r>
    </w:p>
    <w:p>
      <w:pPr>
        <w:pStyle w:val="2"/>
        <w:outlineLvl w:val="1"/>
        <w:ind w:firstLine="540"/>
        <w:jc w:val="both"/>
      </w:pPr>
      <w:r>
        <w:rPr>
          <w:sz w:val="20"/>
        </w:rPr>
        <w:t xml:space="preserve">Статья 4.1-1. Требования к органам управления микрофинансовой организации</w:t>
      </w:r>
    </w:p>
    <w:p>
      <w:pPr>
        <w:pStyle w:val="0"/>
        <w:jc w:val="both"/>
      </w:pPr>
      <w:r>
        <w:rPr>
          <w:sz w:val="20"/>
        </w:rPr>
        <w:t xml:space="preserve">(в ред. Федерального </w:t>
      </w:r>
      <w:hyperlink w:history="0" r:id="rId5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ind w:firstLine="540"/>
        <w:jc w:val="both"/>
      </w:pPr>
      <w:r>
        <w:rPr>
          <w:sz w:val="20"/>
        </w:rPr>
        <w:t xml:space="preserve">(введена Федеральным </w:t>
      </w:r>
      <w:hyperlink w:history="0" r:id="rId60"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0"/>
            <w:color w:val="0000ff"/>
          </w:rPr>
          <w:t xml:space="preserve">законом</w:t>
        </w:r>
      </w:hyperlink>
      <w:r>
        <w:rPr>
          <w:sz w:val="20"/>
        </w:rPr>
        <w:t xml:space="preserve"> от 29.07.2017 N 281-ФЗ)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4.1-1 применяется при оценке деловой репутации в отношении юридических фактов, имевших место с 28.01.2018 (ФЗ от 29.07.2017 </w:t>
            </w:r>
            <w:hyperlink w:history="0" r:id="rId61"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0"/>
                  <w:color w:val="0000ff"/>
                </w:rPr>
                <w:t xml:space="preserve">N 281-ФЗ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4.1-1 (в ред. ФЗ от 02.08.2019 N 271-ФЗ) при оценке деловой репутации лиц, являющихся единоличным исполнительным органом микрокредитной компании, </w:t>
            </w:r>
            <w:hyperlink w:history="0" r:id="rId62"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в отношении юридических фактов, имевших место с 01.07.2020. При этом </w:t>
            </w:r>
            <w:hyperlink w:history="0" r:id="rId63"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учитываются</w:t>
              </w:r>
            </w:hyperlink>
            <w:r>
              <w:rPr>
                <w:sz w:val="20"/>
                <w:color w:val="392c69"/>
              </w:rPr>
              <w:t xml:space="preserve"> факты, имевшие место до 01.07.2020, предусмотренные </w:t>
            </w:r>
            <w:hyperlink w:history="0" w:anchor="P81" w:tooltip="Статья 4.1. Утратила силу с 1 июля 2020 года. - Федеральный закон от 02.08.2019 N 271-ФЗ.">
              <w:r>
                <w:rPr>
                  <w:sz w:val="20"/>
                  <w:color w:val="0000ff"/>
                </w:rPr>
                <w:t xml:space="preserve">ст. 4.1</w:t>
              </w:r>
            </w:hyperlink>
            <w:r>
              <w:rPr>
                <w:sz w:val="20"/>
                <w:color w:val="392c69"/>
              </w:rPr>
              <w:t xml:space="preserve"> и </w:t>
            </w:r>
            <w:hyperlink w:history="0" w:anchor="P166" w:tooltip="Статья 4.2. Утратила силу с 1 июля 2020 года. - Федеральный закон от 02.08.2019 N 271-ФЗ.">
              <w:r>
                <w:rPr>
                  <w:sz w:val="20"/>
                  <w:color w:val="0000ff"/>
                </w:rPr>
                <w:t xml:space="preserve">4.2</w:t>
              </w:r>
            </w:hyperlink>
            <w:r>
              <w:rPr>
                <w:sz w:val="20"/>
                <w:color w:val="392c69"/>
              </w:rPr>
              <w:t xml:space="preserve"> прежней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 w:name="P91"/>
    <w:bookmarkEnd w:id="91"/>
    <w:p>
      <w:pPr>
        <w:pStyle w:val="0"/>
        <w:spacing w:before="260" w:line-rule="auto"/>
        <w:ind w:firstLine="540"/>
        <w:jc w:val="both"/>
      </w:pPr>
      <w:r>
        <w:rPr>
          <w:sz w:val="20"/>
        </w:rPr>
        <w:t xml:space="preserve">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требованиям к деловой репутации. Под несоответствием лица требованиям к деловой репутации понимается:</w:t>
      </w:r>
    </w:p>
    <w:p>
      <w:pPr>
        <w:pStyle w:val="0"/>
        <w:jc w:val="both"/>
      </w:pPr>
      <w:r>
        <w:rPr>
          <w:sz w:val="20"/>
        </w:rPr>
        <w:t xml:space="preserve">(в ред. Федеральных законов от 02.12.2019 </w:t>
      </w:r>
      <w:hyperlink w:history="0" r:id="rId64"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rPr>
        <w:t xml:space="preserve">, от 02.08.2019 </w:t>
      </w:r>
      <w:hyperlink w:history="0" r:id="rId6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 наличие на день, предшествующий дню назначения (избрания) лица на должность или дню подачи в Банк России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умышленного преступления;</w:t>
      </w:r>
    </w:p>
    <w:p>
      <w:pPr>
        <w:pStyle w:val="0"/>
        <w:jc w:val="both"/>
      </w:pPr>
      <w:r>
        <w:rPr>
          <w:sz w:val="20"/>
        </w:rPr>
        <w:t xml:space="preserve">(в ред. Федерального </w:t>
      </w:r>
      <w:hyperlink w:history="0" r:id="rId66"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p>
      <w:pPr>
        <w:pStyle w:val="0"/>
        <w:spacing w:before="200" w:line-rule="auto"/>
        <w:ind w:firstLine="540"/>
        <w:jc w:val="both"/>
      </w:pPr>
      <w:r>
        <w:rPr>
          <w:sz w:val="20"/>
        </w:rPr>
        <w:t xml:space="preserve">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силу обвинительного приговора;</w:t>
      </w:r>
    </w:p>
    <w:p>
      <w:pPr>
        <w:pStyle w:val="0"/>
        <w:jc w:val="both"/>
      </w:pPr>
      <w:r>
        <w:rPr>
          <w:sz w:val="20"/>
        </w:rPr>
        <w:t xml:space="preserve">(в ред. Федерального </w:t>
      </w:r>
      <w:hyperlink w:history="0" r:id="rId67"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p>
      <w:pPr>
        <w:pStyle w:val="0"/>
        <w:spacing w:before="200" w:line-rule="auto"/>
        <w:ind w:firstLine="540"/>
        <w:jc w:val="both"/>
      </w:pPr>
      <w:r>
        <w:rPr>
          <w:sz w:val="20"/>
        </w:rPr>
        <w:t xml:space="preserve">3) наличие установленного Банком России факта неисполнения лицом, осуществлявшим функции единоличного исполнительного органа, его заместителя, члена совета директоров (наблюдательного совета) или члена коллегиального исполнительного органа либо являвшимся учредителем (акционером, участником) кредитной организации или некредитной финансовой организации (далее при совместном упоминании - финансовая организация), обязанностей, возложенных на него Федеральным </w:t>
      </w:r>
      <w:hyperlink w:history="0" r:id="rId68"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лица на должность или дню подачи в Банк России заявления о согласовании кандидатуры;</w:t>
      </w:r>
    </w:p>
    <w:p>
      <w:pPr>
        <w:pStyle w:val="0"/>
        <w:spacing w:before="200" w:line-rule="auto"/>
        <w:ind w:firstLine="540"/>
        <w:jc w:val="both"/>
      </w:pPr>
      <w:r>
        <w:rPr>
          <w:sz w:val="20"/>
        </w:rPr>
        <w:t xml:space="preserve">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к ответственности в виде взыскания убытков в пользу финансовой организации в соответствии с Федеральным </w:t>
      </w:r>
      <w:hyperlink w:history="0" r:id="rId69"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законную силу судебного акта;</w:t>
      </w:r>
    </w:p>
    <w:p>
      <w:pPr>
        <w:pStyle w:val="0"/>
        <w:spacing w:before="200" w:line-rule="auto"/>
        <w:ind w:firstLine="540"/>
        <w:jc w:val="both"/>
      </w:pPr>
      <w:r>
        <w:rPr>
          <w:sz w:val="20"/>
        </w:rPr>
        <w:t xml:space="preserve">5) признание физического лица банкротом,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pPr>
        <w:pStyle w:val="0"/>
        <w:spacing w:before="200" w:line-rule="auto"/>
        <w:ind w:firstLine="540"/>
        <w:jc w:val="both"/>
      </w:pPr>
      <w:r>
        <w:rPr>
          <w:sz w:val="20"/>
        </w:rPr>
        <w:t xml:space="preserve">6) признание лица, осуществлявшего предпринимательскую деятельность без образования юридического лица, банкротом,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pPr>
        <w:pStyle w:val="0"/>
        <w:spacing w:before="200" w:line-rule="auto"/>
        <w:ind w:firstLine="540"/>
        <w:jc w:val="both"/>
      </w:pPr>
      <w:r>
        <w:rPr>
          <w:sz w:val="20"/>
        </w:rPr>
        <w:t xml:space="preserve">7) наличие у лица в течение пяти лет, предшествовавших дню назначения (избрания) лица на должность или дню подачи в Банк России заявления о согласовании кандидатуры, права давать обязательные указания или возможности иным образом определять действия финансовой организации (независимо от срока, в течение которого лицо обладало такими правом или возможностью), которая была признана арбитражным судом банкротом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pPr>
        <w:pStyle w:val="0"/>
        <w:spacing w:before="200" w:line-rule="auto"/>
        <w:ind w:firstLine="540"/>
        <w:jc w:val="both"/>
      </w:pPr>
      <w:r>
        <w:rPr>
          <w:sz w:val="20"/>
        </w:rPr>
        <w:t xml:space="preserve">8) предъявление в течение пяти лет, предшествовавших дню назначения (избрания) лица на должность или дню подачи в Банк России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w:history="0" r:id="rId70"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части четвертой статьи 60</w:t>
        </w:r>
      </w:hyperlink>
      <w:r>
        <w:rPr>
          <w:sz w:val="20"/>
        </w:rPr>
        <w:t xml:space="preserve">, </w:t>
      </w:r>
      <w:hyperlink w:history="0" r:id="rId71"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статей 74</w:t>
        </w:r>
      </w:hyperlink>
      <w:r>
        <w:rPr>
          <w:sz w:val="20"/>
        </w:rPr>
        <w:t xml:space="preserve">, </w:t>
      </w:r>
      <w:hyperlink w:history="0" r:id="rId72"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76.9-1</w:t>
        </w:r>
      </w:hyperlink>
      <w:r>
        <w:rPr>
          <w:sz w:val="20"/>
        </w:rPr>
        <w:t xml:space="preserve"> и </w:t>
      </w:r>
      <w:hyperlink w:history="0" r:id="rId73"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76.9-3</w:t>
        </w:r>
      </w:hyperlink>
      <w:r>
        <w:rPr>
          <w:sz w:val="20"/>
        </w:rPr>
        <w:t xml:space="preserve"> Федерального закона от 10 июля 2002 года N 86-ФЗ "О Центральном банке Российской Федерации (Банке России)";</w:t>
      </w:r>
    </w:p>
    <w:p>
      <w:pPr>
        <w:pStyle w:val="0"/>
        <w:jc w:val="both"/>
      </w:pPr>
      <w:r>
        <w:rPr>
          <w:sz w:val="20"/>
        </w:rPr>
        <w:t xml:space="preserve">(в ред. Федерального </w:t>
      </w:r>
      <w:hyperlink w:history="0" r:id="rId74"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p>
      <w:pPr>
        <w:pStyle w:val="0"/>
        <w:spacing w:before="200" w:line-rule="auto"/>
        <w:ind w:firstLine="540"/>
        <w:jc w:val="both"/>
      </w:pPr>
      <w:r>
        <w:rPr>
          <w:sz w:val="20"/>
        </w:rPr>
        <w:t xml:space="preserve">9)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двенадцати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pPr>
        <w:pStyle w:val="0"/>
        <w:jc w:val="both"/>
      </w:pPr>
      <w:r>
        <w:rPr>
          <w:sz w:val="20"/>
        </w:rPr>
        <w:t xml:space="preserve">(в ред. Федерального </w:t>
      </w:r>
      <w:hyperlink w:history="0" r:id="rId75"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p>
      <w:pPr>
        <w:pStyle w:val="0"/>
        <w:spacing w:before="200" w:line-rule="auto"/>
        <w:ind w:firstLine="540"/>
        <w:jc w:val="both"/>
      </w:pPr>
      <w:r>
        <w:rPr>
          <w:sz w:val="20"/>
        </w:rPr>
        <w:t xml:space="preserve">10)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члена совета директоров (наблюдательного совета) кредитной организации в течение двенадцати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государственной корпорации "Агентство по страхованию вкладов" на основании утвержденного Банком России плана участия государственной корпорации "Агентство по страхованию вкладов" в осуществлении мер по предупреждению 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pPr>
        <w:pStyle w:val="0"/>
        <w:jc w:val="both"/>
      </w:pPr>
      <w:r>
        <w:rPr>
          <w:sz w:val="20"/>
        </w:rPr>
        <w:t xml:space="preserve">(в ред. Федерального </w:t>
      </w:r>
      <w:hyperlink w:history="0" r:id="rId76"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p>
      <w:pPr>
        <w:pStyle w:val="0"/>
        <w:spacing w:before="200" w:line-rule="auto"/>
        <w:ind w:firstLine="540"/>
        <w:jc w:val="both"/>
      </w:pPr>
      <w:r>
        <w:rPr>
          <w:sz w:val="20"/>
        </w:rPr>
        <w:t xml:space="preserve">11)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двенадцати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исключения финансовой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либо к исключению из соответствующего реестра);</w:t>
      </w:r>
    </w:p>
    <w:p>
      <w:pPr>
        <w:pStyle w:val="0"/>
        <w:jc w:val="both"/>
      </w:pPr>
      <w:r>
        <w:rPr>
          <w:sz w:val="20"/>
        </w:rPr>
        <w:t xml:space="preserve">(в ред. Федерального </w:t>
      </w:r>
      <w:hyperlink w:history="0" r:id="rId77"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p>
      <w:pPr>
        <w:pStyle w:val="0"/>
        <w:spacing w:before="200" w:line-rule="auto"/>
        <w:ind w:firstLine="540"/>
        <w:jc w:val="both"/>
      </w:pPr>
      <w:r>
        <w:rPr>
          <w:sz w:val="20"/>
        </w:rPr>
        <w:t xml:space="preserve">12) привлечение лица два и более раза в течение трех лет, предшествовавших дню назначения (избрания) лица на должность или дню подачи в Банк России заявления о согласовании кандидатуры,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административное наказание в виде предупреждения);</w:t>
      </w:r>
    </w:p>
    <w:p>
      <w:pPr>
        <w:pStyle w:val="0"/>
        <w:spacing w:before="200" w:line-rule="auto"/>
        <w:ind w:firstLine="540"/>
        <w:jc w:val="both"/>
      </w:pPr>
      <w:r>
        <w:rPr>
          <w:sz w:val="20"/>
        </w:rPr>
        <w:t xml:space="preserve">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силу судебного акта;</w:t>
      </w:r>
    </w:p>
    <w:p>
      <w:pPr>
        <w:pStyle w:val="0"/>
        <w:spacing w:before="200" w:line-rule="auto"/>
        <w:ind w:firstLine="540"/>
        <w:jc w:val="both"/>
      </w:pPr>
      <w:r>
        <w:rPr>
          <w:sz w:val="20"/>
        </w:rPr>
        <w:t xml:space="preserve">14) наличие у лица в течение пяти лет, предшествовавших дню назначения (избрания) лица на должность или дню подачи в Банк России заявления о согласовании кандидатуры, права давать обязательные указания или возможности иным образом определять действия (независимо от срока, в течение которого лицо обладало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w:history="0" r:id="rId78" w:tooltip="Федеральный закон от 02.12.1990 N 395-1 (ред. от 29.12.2022) &quot;О банках и банковской деятельности&quot; (с изм. и доп., вступ. в силу с 01.03.2023) {КонсультантПлюс}">
        <w:r>
          <w:rPr>
            <w:sz w:val="20"/>
            <w:color w:val="0000ff"/>
          </w:rPr>
          <w:t xml:space="preserve">пунктами 1</w:t>
        </w:r>
      </w:hyperlink>
      <w:r>
        <w:rPr>
          <w:sz w:val="20"/>
        </w:rPr>
        <w:t xml:space="preserve">, </w:t>
      </w:r>
      <w:hyperlink w:history="0" r:id="rId79" w:tooltip="Федеральный закон от 02.12.1990 N 395-1 (ред. от 29.12.2022) &quot;О банках и банковской деятельности&quot; (с изм. и доп., вступ. в силу с 01.03.2023) {КонсультантПлюс}">
        <w:r>
          <w:rPr>
            <w:sz w:val="20"/>
            <w:color w:val="0000ff"/>
          </w:rPr>
          <w:t xml:space="preserve">2</w:t>
        </w:r>
      </w:hyperlink>
      <w:r>
        <w:rPr>
          <w:sz w:val="20"/>
        </w:rPr>
        <w:t xml:space="preserve">, </w:t>
      </w:r>
      <w:hyperlink w:history="0" r:id="rId80" w:tooltip="Федеральный закон от 02.12.1990 N 395-1 (ред. от 29.12.2022) &quot;О банках и банковской деятельности&quot; (с изм. и доп., вступ. в силу с 01.03.2023) {КонсультантПлюс}">
        <w:r>
          <w:rPr>
            <w:sz w:val="20"/>
            <w:color w:val="0000ff"/>
          </w:rPr>
          <w:t xml:space="preserve">4 части второй статьи 20</w:t>
        </w:r>
      </w:hyperlink>
      <w:r>
        <w:rPr>
          <w:sz w:val="20"/>
        </w:rPr>
        <w:t xml:space="preserve">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лица таких права или возможности имел место в течение двенадцати месяцев, предшествовавших дню отзыва (аннулирования) лицензии (дню исключения финансовой организации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или исключению из соответствующего реестра. Таким доказательством для лица,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участие в голосовании), которое могло повлечь отзыв (аннулирование) лицензии или исключение из соответствующего реестра, и направил информацию об этом в Банк России. Такая информация направляется в Банк России в порядке, установленном нормативным актом Банка России, в срок, не превышающий пятнадцати дней со дня принятия советом директоров (наблюдательным советом) финансовой организации соответствующего решения;</w:t>
      </w:r>
    </w:p>
    <w:p>
      <w:pPr>
        <w:pStyle w:val="0"/>
        <w:spacing w:before="200" w:line-rule="auto"/>
        <w:ind w:firstLine="540"/>
        <w:jc w:val="both"/>
      </w:pPr>
      <w:r>
        <w:rPr>
          <w:sz w:val="20"/>
        </w:rPr>
        <w:t xml:space="preserve">15) совершение лицом (за исключением кандидата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более трех раз в течение одного года, предшествовавшего дню назначения (избрания) лица на должность или дню подачи в Банк России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или должностного лица, уполномоченных рассматривать дела об административных правонарушениях;</w:t>
      </w:r>
    </w:p>
    <w:p>
      <w:pPr>
        <w:pStyle w:val="0"/>
        <w:jc w:val="both"/>
      </w:pPr>
      <w:r>
        <w:rPr>
          <w:sz w:val="20"/>
        </w:rPr>
        <w:t xml:space="preserve">(в ред. Федерального </w:t>
      </w:r>
      <w:hyperlink w:history="0" r:id="rId81"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p>
      <w:pPr>
        <w:pStyle w:val="0"/>
        <w:spacing w:before="200" w:line-rule="auto"/>
        <w:ind w:firstLine="540"/>
        <w:jc w:val="both"/>
      </w:pPr>
      <w:r>
        <w:rPr>
          <w:sz w:val="20"/>
        </w:rPr>
        <w:t xml:space="preserve">16) дисквалификация лица, срок которой не истек на день, предшествующий дню назначения (избрания) лица на должность или дню подачи в Банк России заявления о согласовании кандидатуры;</w:t>
      </w:r>
    </w:p>
    <w:p>
      <w:pPr>
        <w:pStyle w:val="0"/>
        <w:spacing w:before="200" w:line-rule="auto"/>
        <w:ind w:firstLine="540"/>
        <w:jc w:val="both"/>
      </w:pPr>
      <w:r>
        <w:rPr>
          <w:sz w:val="20"/>
        </w:rPr>
        <w:t xml:space="preserve">17)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двенадцати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если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лиц, представивших в Банк России доказательства непричастности к принятию решения или совершению действий (бездействию), которые привели к назначению временной администрации);</w:t>
      </w:r>
    </w:p>
    <w:p>
      <w:pPr>
        <w:pStyle w:val="0"/>
        <w:jc w:val="both"/>
      </w:pPr>
      <w:r>
        <w:rPr>
          <w:sz w:val="20"/>
        </w:rPr>
        <w:t xml:space="preserve">(в ред. Федерального </w:t>
      </w:r>
      <w:hyperlink w:history="0" r:id="rId82"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p>
      <w:pPr>
        <w:pStyle w:val="0"/>
        <w:spacing w:before="200" w:line-rule="auto"/>
        <w:ind w:firstLine="540"/>
        <w:jc w:val="both"/>
      </w:pPr>
      <w:r>
        <w:rPr>
          <w:sz w:val="20"/>
        </w:rPr>
        <w:t xml:space="preserve">18) наличие факта расторжения с лицом трудового договора по инициативе работодателя по основаниям, предусмотренным </w:t>
      </w:r>
      <w:hyperlink w:history="0" r:id="rId83" w:tooltip="&quot;Трудовой кодекс Российской Федерации&quot; от 30.12.2001 N 197-ФЗ (ред. от 19.12.2022) (с изм. и доп., вступ. в силу с 01.03.2023) {КонсультантПлюс}">
        <w:r>
          <w:rPr>
            <w:sz w:val="20"/>
            <w:color w:val="0000ff"/>
          </w:rPr>
          <w:t xml:space="preserve">пунктом 7</w:t>
        </w:r>
      </w:hyperlink>
      <w:r>
        <w:rPr>
          <w:sz w:val="20"/>
        </w:rPr>
        <w:t xml:space="preserve"> или </w:t>
      </w:r>
      <w:hyperlink w:history="0" r:id="rId84" w:tooltip="&quot;Трудовой кодекс Российской Федерации&quot; от 30.12.2001 N 197-ФЗ (ред. от 19.12.2022) (с изм. и доп., вступ. в силу с 01.03.2023) {КонсультантПлюс}">
        <w:r>
          <w:rPr>
            <w:sz w:val="20"/>
            <w:color w:val="0000ff"/>
          </w:rPr>
          <w:t xml:space="preserve">7.1 части первой статьи 81</w:t>
        </w:r>
      </w:hyperlink>
      <w:r>
        <w:rPr>
          <w:sz w:val="20"/>
        </w:rPr>
        <w:t xml:space="preserve"> Трудового кодекса Российской Федерации, если на день, предшествующий дню назначения (избрания) лица на должность или дню подачи в Банк России заявления о согласовании кандидатуры, не истек трехлетний срок со дня расторжения такого трудового договора;</w:t>
      </w:r>
    </w:p>
    <w:p>
      <w:pPr>
        <w:pStyle w:val="0"/>
        <w:spacing w:before="200" w:line-rule="auto"/>
        <w:ind w:firstLine="540"/>
        <w:jc w:val="both"/>
      </w:pPr>
      <w:r>
        <w:rPr>
          <w:sz w:val="20"/>
        </w:rPr>
        <w:t xml:space="preserve">19) предоставление лицом в течение пяти лет, предшествовавших дню назначения (избрания) лица на должность или дню подачи в Банк России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либо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решения Банка России, для принятия которых представлялись указанные сведения;</w:t>
      </w:r>
    </w:p>
    <w:p>
      <w:pPr>
        <w:pStyle w:val="0"/>
        <w:spacing w:before="200" w:line-rule="auto"/>
        <w:ind w:firstLine="540"/>
        <w:jc w:val="both"/>
      </w:pPr>
      <w:r>
        <w:rPr>
          <w:sz w:val="20"/>
        </w:rPr>
        <w:t xml:space="preserve">20) применение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к финансовой организации, в которой лицо осуществляло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pPr>
        <w:pStyle w:val="0"/>
        <w:spacing w:before="200" w:line-rule="auto"/>
        <w:ind w:firstLine="540"/>
        <w:jc w:val="both"/>
      </w:pPr>
      <w:r>
        <w:rPr>
          <w:sz w:val="20"/>
        </w:rPr>
        <w:t xml:space="preserve">21) признание судом в течение пяти лет, предшествовавших дню назначения (избрания) лица на должность или дню подачи в Банк России заявления о согласовании кандидатуры,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pPr>
        <w:pStyle w:val="0"/>
        <w:spacing w:before="200" w:line-rule="auto"/>
        <w:ind w:firstLine="540"/>
        <w:jc w:val="both"/>
      </w:pPr>
      <w:r>
        <w:rPr>
          <w:sz w:val="20"/>
        </w:rPr>
        <w:t xml:space="preserve">22) установление Банком России факта осуществления лицом действий (в том числе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лица на должность или подачи в Банк России заявления о согласовании кандидатуры;</w:t>
      </w:r>
    </w:p>
    <w:p>
      <w:pPr>
        <w:pStyle w:val="0"/>
        <w:spacing w:before="200" w:line-rule="auto"/>
        <w:ind w:firstLine="540"/>
        <w:jc w:val="both"/>
      </w:pPr>
      <w:r>
        <w:rPr>
          <w:sz w:val="20"/>
        </w:rPr>
        <w:t xml:space="preserve">23)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последнего применения указанных мер;</w:t>
      </w:r>
    </w:p>
    <w:p>
      <w:pPr>
        <w:pStyle w:val="0"/>
        <w:jc w:val="both"/>
      </w:pPr>
      <w:r>
        <w:rPr>
          <w:sz w:val="20"/>
        </w:rPr>
        <w:t xml:space="preserve">(в ред. Федерального </w:t>
      </w:r>
      <w:hyperlink w:history="0" r:id="rId85"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p>
      <w:pPr>
        <w:pStyle w:val="0"/>
        <w:spacing w:before="200" w:line-rule="auto"/>
        <w:ind w:firstLine="540"/>
        <w:jc w:val="both"/>
      </w:pPr>
      <w:r>
        <w:rPr>
          <w:sz w:val="20"/>
        </w:rPr>
        <w:t xml:space="preserve">24) наличие в течение пяти лет, предшествовавших дню назначения (избрания) лица на должность или дню подачи в Банк России заявления о согласовании кандидатуры, факта подписания лицом,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pPr>
        <w:pStyle w:val="0"/>
        <w:spacing w:before="200" w:line-rule="auto"/>
        <w:ind w:firstLine="540"/>
        <w:jc w:val="both"/>
      </w:pPr>
      <w:r>
        <w:rPr>
          <w:sz w:val="20"/>
        </w:rPr>
        <w:t xml:space="preserve">25) наличие в течение пяти лет, предшествовавших дню назначения (избрания) лица на должность или дню подачи в Банк России заявления о согласовании кандидатуры, в отношении лица факта отказа в государственной регистрации юридического лица по основаниям, установленным </w:t>
      </w:r>
      <w:hyperlink w:history="0" r:id="rId86"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1.03.2023) {КонсультантПлюс}">
        <w:r>
          <w:rPr>
            <w:sz w:val="20"/>
            <w:color w:val="0000ff"/>
          </w:rPr>
          <w:t xml:space="preserve">подпунктом "ф" пункта 1 статьи 23</w:t>
        </w:r>
      </w:hyperlink>
      <w:r>
        <w:rPr>
          <w:sz w:val="20"/>
        </w:rPr>
        <w:t xml:space="preserve"> Федерального закона от 8 августа 2001 года N 129-ФЗ "О государственной регистрации юридических лиц и индивидуальных предпринимателей".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лицам, занимающим в микрофинансовых компаниях на 28.01.2018 должности, указанные в ч. 2 ст. 4.1-1, квалификационные требования (в ред. ФЗ от 29.07.2017 N 281-ФЗ) </w:t>
            </w:r>
            <w:hyperlink w:history="0" r:id="rId87"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0"/>
                  <w:color w:val="0000ff"/>
                </w:rPr>
                <w:t xml:space="preserve">применяются</w:t>
              </w:r>
            </w:hyperlink>
            <w:r>
              <w:rPr>
                <w:sz w:val="20"/>
                <w:color w:val="392c69"/>
              </w:rPr>
              <w:t xml:space="preserve"> с 28.01.2023.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лицам, являющимся на 01.07.2020 единоличным исполнительным органом микрокредитной компании, квалификационные требования (в ред. ФЗ от 02.08.2019 N 271-ФЗ), </w:t>
            </w:r>
            <w:hyperlink w:history="0" r:id="rId8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с 01.07.2025, а для назначенных на должности с 01.07.2020 требования применяются с указанной даты.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Лицо, осуществляющее функции единоличного исполнительного органа микрокредитной компании, единоличного исполнительного органа, его заместителя, главного бухгалтера микрофинансовой компании или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следующим квалификационным требованиям:</w:t>
      </w:r>
    </w:p>
    <w:p>
      <w:pPr>
        <w:pStyle w:val="0"/>
        <w:jc w:val="both"/>
      </w:pPr>
      <w:r>
        <w:rPr>
          <w:sz w:val="20"/>
        </w:rPr>
        <w:t xml:space="preserve">(в ред. Федеральных законов от 02.12.2019 </w:t>
      </w:r>
      <w:hyperlink w:history="0" r:id="rId89"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rPr>
        <w:t xml:space="preserve">, от 02.08.2019 </w:t>
      </w:r>
      <w:hyperlink w:history="0" r:id="rId90"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 для лица, осуществляющего функции единоличного исполнительного органа микрокредитной компании, единоличного исполнительного органа микрофинансовой компании, его заместителя - высшее образование (бакалавриат, специалитет, магистратура, подготовка кадров высшей квалификации), подтвержденное документом об образовании и о квалификации с представлением копии такого документа, и, если иное не установлено нормативным актом Банка России,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Банке России не менее двух лет;</w:t>
      </w:r>
    </w:p>
    <w:p>
      <w:pPr>
        <w:pStyle w:val="0"/>
        <w:jc w:val="both"/>
      </w:pPr>
      <w:r>
        <w:rPr>
          <w:sz w:val="20"/>
        </w:rPr>
        <w:t xml:space="preserve">(в ред. Федерального </w:t>
      </w:r>
      <w:hyperlink w:history="0" r:id="rId9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2) для лица, осуществляющего функции главного бухгалтера микрофинансовой компании, -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pPr>
        <w:pStyle w:val="0"/>
        <w:jc w:val="both"/>
      </w:pPr>
      <w:r>
        <w:rPr>
          <w:sz w:val="20"/>
        </w:rPr>
        <w:t xml:space="preserve">(п. 2 в ред. Федерального </w:t>
      </w:r>
      <w:hyperlink w:history="0" r:id="rId92"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3) для лица, осуществляющего функции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 соответствие квалификационным требованиям, установленным Банком России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jc w:val="both"/>
      </w:pPr>
      <w:r>
        <w:rPr>
          <w:sz w:val="20"/>
        </w:rPr>
        <w:t xml:space="preserve">(в ред. Федерального </w:t>
      </w:r>
      <w:hyperlink w:history="0" r:id="rId93"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p>
      <w:pPr>
        <w:pStyle w:val="0"/>
        <w:spacing w:before="200" w:line-rule="auto"/>
        <w:ind w:firstLine="540"/>
        <w:jc w:val="both"/>
      </w:pPr>
      <w:r>
        <w:rPr>
          <w:sz w:val="20"/>
        </w:rPr>
        <w:t xml:space="preserve">3. Лица, указанные в </w:t>
      </w:r>
      <w:hyperlink w:history="0" w:anchor="P91"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0"/>
            <w:color w:val="0000ff"/>
          </w:rPr>
          <w:t xml:space="preserve">части 1</w:t>
        </w:r>
      </w:hyperlink>
      <w:r>
        <w:rPr>
          <w:sz w:val="20"/>
        </w:rPr>
        <w:t xml:space="preserve"> настоящей статьи, при согласовании их кандидатур с Банком России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квалификационным требованиям и требованиям к деловой репутации, установленным настоящей статьей. Банк России вправе в установленном им </w:t>
      </w:r>
      <w:hyperlink w:history="0" r:id="rId94" w:tooltip="Указание Банка России от 25.12.2017 N 4662-У (ред. от 12.04.2021) &quot;О квалификационных требованиях к руководителю службы управления рисками, службы внутреннего контроля и службы внутреннего аудита кредитной организации, лицу, ответственному за организацию системы управления рисками, и контролеру негосударственного пенсионного фонда, ревизору страховой организации, о порядке уведомления Банка России о назначении на должность (об освобождении от должности) указанных лиц (за исключением контролера негосударстве {КонсультантПлюс}">
        <w:r>
          <w:rPr>
            <w:sz w:val="20"/>
            <w:color w:val="0000ff"/>
          </w:rPr>
          <w:t xml:space="preserve">порядке</w:t>
        </w:r>
      </w:hyperlink>
      <w:r>
        <w:rPr>
          <w:sz w:val="20"/>
        </w:rPr>
        <w:t xml:space="preserve"> оценивать соответствие указанных лиц квалификационным требованиям и требованиям к деловой репутации. Лицо, указанное в </w:t>
      </w:r>
      <w:hyperlink w:history="0" w:anchor="P91"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0"/>
            <w:color w:val="0000ff"/>
          </w:rPr>
          <w:t xml:space="preserve">части 1</w:t>
        </w:r>
      </w:hyperlink>
      <w:r>
        <w:rPr>
          <w:sz w:val="20"/>
        </w:rPr>
        <w:t xml:space="preserve"> настоящей статьи, в течение тридцати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настоящей статьей, вправе направить жалобу о признании его не соответствующим квалификационным требованиям и (или) требованиям к деловой репутации в комиссию Банка России по рассмотрению жалоб (далее в настоящей статье - комиссия Банка России) в соответствии со </w:t>
      </w:r>
      <w:hyperlink w:history="0" r:id="rId95"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статьей 60.1</w:t>
        </w:r>
      </w:hyperlink>
      <w:r>
        <w:rPr>
          <w:sz w:val="20"/>
        </w:rPr>
        <w:t xml:space="preserve"> Федерального закона от 10 июля 2002 года N 86-ФЗ "О Центральном банке Российской Федерации (Банке России)". В течение пяти рабочих дней со дня принятия комиссией Банка России решения об удовлетворении указанной в настоящей части жалобы Банк России принимает решение об отмене предписания Банка России о замене лица, указанного в настоящей части, или решение об отказе в его согласовании на должности, предусмотренные </w:t>
      </w:r>
      <w:hyperlink w:history="0" w:anchor="P141" w:tooltip="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
        <w:r>
          <w:rPr>
            <w:sz w:val="20"/>
            <w:color w:val="0000ff"/>
          </w:rPr>
          <w:t xml:space="preserve">частью 4</w:t>
        </w:r>
      </w:hyperlink>
      <w:r>
        <w:rPr>
          <w:sz w:val="20"/>
        </w:rPr>
        <w:t xml:space="preserve"> настоящей статьи (в возложении на него временного исполнения обязанностей по этим должностям), в случае, если указанные предписание или решение основаны исключительно на признании лица не соответствующим квалификационным требованиям и (или) требованиям к деловой репутации, в отношении которого лицо обратилось с жалобой. О принятом в соответствии с настоящей частью решении Банк России не позднее рабочего дня, следующего за днем его принятия, направляет письменные сообщения указанному лицу и соответствующей микрофинансовой организации. Лицо, указанное в </w:t>
      </w:r>
      <w:hyperlink w:history="0" w:anchor="P91"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0"/>
            <w:color w:val="0000ff"/>
          </w:rPr>
          <w:t xml:space="preserve">части 1</w:t>
        </w:r>
      </w:hyperlink>
      <w:r>
        <w:rPr>
          <w:sz w:val="20"/>
        </w:rPr>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связанные с этим предписания и решения Банка России в судебном порядке только после обжалования их в порядке, предусмотренном настоящей частью.</w:t>
      </w:r>
    </w:p>
    <w:p>
      <w:pPr>
        <w:pStyle w:val="0"/>
        <w:jc w:val="both"/>
      </w:pPr>
      <w:r>
        <w:rPr>
          <w:sz w:val="20"/>
        </w:rPr>
        <w:t xml:space="preserve">(в ред. Федерального </w:t>
      </w:r>
      <w:hyperlink w:history="0" r:id="rId96"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bookmarkStart w:id="141" w:name="P141"/>
    <w:bookmarkEnd w:id="141"/>
    <w:p>
      <w:pPr>
        <w:pStyle w:val="0"/>
        <w:spacing w:before="200" w:line-rule="auto"/>
        <w:ind w:firstLine="540"/>
        <w:jc w:val="both"/>
      </w:pPr>
      <w:r>
        <w:rPr>
          <w:sz w:val="20"/>
        </w:rPr>
        <w:t xml:space="preserve">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(избрание) лица на освободившуюся должность не более чем на два месяца со дня освобождения от этой должности согласованного лица. Порядок направления в Банк России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Банка России. Банк России в течение тридцати дней со дня получения заявления о согласовании кандидатуры и установленных нормативным актом Банка России документов в порядке, предусмотренном нормативным актом Банка России, дает согласие на назначение (избрание) кандидата на соответствующую должность или представляет мотивированный отказ в письменной форме. Такой отказ допускается в случае несоответствия кандидата квалификационным требованиям и (или) требованиям к деловой репутации или в случае представления неполных или недостоверных сведений. Полученное микрофинансовой компанией согласие Банка России на назначение (избрание) кандидата на должность может быть реализовано не позднее шести месяцев со дня его выдачи, если иное не установлено нормативным актом Банка России.</w:t>
      </w:r>
    </w:p>
    <w:p>
      <w:pPr>
        <w:pStyle w:val="0"/>
        <w:spacing w:before="200" w:line-rule="auto"/>
        <w:ind w:firstLine="540"/>
        <w:jc w:val="both"/>
      </w:pPr>
      <w:r>
        <w:rPr>
          <w:sz w:val="20"/>
        </w:rPr>
        <w:t xml:space="preserve">5. Микрофинансовая компания обязана уведомлять в письменной форме Банк России:</w:t>
      </w:r>
    </w:p>
    <w:p>
      <w:pPr>
        <w:pStyle w:val="0"/>
        <w:spacing w:before="200" w:line-rule="auto"/>
        <w:ind w:firstLine="540"/>
        <w:jc w:val="both"/>
      </w:pPr>
      <w:r>
        <w:rPr>
          <w:sz w:val="20"/>
        </w:rPr>
        <w:t xml:space="preserve">1) о назначении (избрании) лица на одну из должностей, указанных в </w:t>
      </w:r>
      <w:hyperlink w:history="0" w:anchor="P141" w:tooltip="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
        <w:r>
          <w:rPr>
            <w:sz w:val="20"/>
            <w:color w:val="0000ff"/>
          </w:rPr>
          <w:t xml:space="preserve">части 4</w:t>
        </w:r>
      </w:hyperlink>
      <w:r>
        <w:rPr>
          <w:sz w:val="20"/>
        </w:rPr>
        <w:t xml:space="preserve"> настоящей статьи (возложении временного исполнения обязанностей по соответствующей должности), в течение трех рабочих дней, следующих за днем его назначения (избрания), с приложением подтверждающих документов;</w:t>
      </w:r>
    </w:p>
    <w:p>
      <w:pPr>
        <w:pStyle w:val="0"/>
        <w:spacing w:before="200" w:line-rule="auto"/>
        <w:ind w:firstLine="540"/>
        <w:jc w:val="both"/>
      </w:pPr>
      <w:r>
        <w:rPr>
          <w:sz w:val="20"/>
        </w:rPr>
        <w:t xml:space="preserve">2) об освобождении лица от одной из должностей, указанных в </w:t>
      </w:r>
      <w:hyperlink w:history="0" w:anchor="P141" w:tooltip="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
        <w:r>
          <w:rPr>
            <w:sz w:val="20"/>
            <w:color w:val="0000ff"/>
          </w:rPr>
          <w:t xml:space="preserve">части 4</w:t>
        </w:r>
      </w:hyperlink>
      <w:r>
        <w:rPr>
          <w:sz w:val="20"/>
        </w:rPr>
        <w:t xml:space="preserve"> настоящей статьи (временного исполнения обязанностей по соответствующей должности), не позднее одного рабочего дня, следующего за днем принятия решения о таком освобождении, с приложением подтверждающих документов.</w:t>
      </w:r>
    </w:p>
    <w:p>
      <w:pPr>
        <w:pStyle w:val="0"/>
        <w:spacing w:before="200" w:line-rule="auto"/>
        <w:ind w:firstLine="540"/>
        <w:jc w:val="both"/>
      </w:pPr>
      <w:r>
        <w:rPr>
          <w:sz w:val="20"/>
        </w:rPr>
        <w:t xml:space="preserve">6. В случае, если микрофинансовой компанией после получения согласия Банка России на назначение (избрание) лица на одну из должностей, указанных в </w:t>
      </w:r>
      <w:hyperlink w:history="0" w:anchor="P141" w:tooltip="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
        <w:r>
          <w:rPr>
            <w:sz w:val="20"/>
            <w:color w:val="0000ff"/>
          </w:rPr>
          <w:t xml:space="preserve">части 4</w:t>
        </w:r>
      </w:hyperlink>
      <w:r>
        <w:rPr>
          <w:sz w:val="20"/>
        </w:rPr>
        <w:t xml:space="preserve"> настоящей статьи, и до фактического назначения (избрания) лица на соответствующую должность (возложения временного исполнения обязанностей по соответствующей должности) выявлен факт несоответствия лица квалификационным требованиям и (или) требованиям к деловой репутации, установленным настоящей статьей, микрофинансовая компания обязана отказать такому лицу в назначении (избрании) на должность и не позднее одного рабочего дня, следующего за днем выявления такого факта, в письменной форме уведомить об этом Банк России с указанием факта, повлекшего принятие такого решения. При этом решение Банка России о согласии на назначение (избрание) такого лица считается аннулированным.</w:t>
      </w:r>
    </w:p>
    <w:p>
      <w:pPr>
        <w:pStyle w:val="0"/>
        <w:spacing w:before="200" w:line-rule="auto"/>
        <w:ind w:firstLine="540"/>
        <w:jc w:val="both"/>
      </w:pPr>
      <w:r>
        <w:rPr>
          <w:sz w:val="20"/>
        </w:rPr>
        <w:t xml:space="preserve">7. В случае, если факт несоответствия установленным настоящей статьей квалификационным требованиям и (или) требованиям к деловой репутации выявлен микрофинансовой компанией после фактического назначения (избрания) лица на одну из должностей, указанных в </w:t>
      </w:r>
      <w:hyperlink w:history="0" w:anchor="P141" w:tooltip="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
        <w:r>
          <w:rPr>
            <w:sz w:val="20"/>
            <w:color w:val="0000ff"/>
          </w:rPr>
          <w:t xml:space="preserve">части 4</w:t>
        </w:r>
      </w:hyperlink>
      <w:r>
        <w:rPr>
          <w:sz w:val="20"/>
        </w:rPr>
        <w:t xml:space="preserve"> настоящей статьи (возложения временного исполнения обязанностей по соответствующей должности), микрофинансовая компания обязана:</w:t>
      </w:r>
    </w:p>
    <w:p>
      <w:pPr>
        <w:pStyle w:val="0"/>
        <w:spacing w:before="200" w:line-rule="auto"/>
        <w:ind w:firstLine="540"/>
        <w:jc w:val="both"/>
      </w:pPr>
      <w:r>
        <w:rPr>
          <w:sz w:val="20"/>
        </w:rPr>
        <w:t xml:space="preserve">1) не позднее двух рабочих дней, следующих за днем выявления такого факта, в письменной форме уведомить об этом Банк России (с указанием соответствующего факта);</w:t>
      </w:r>
    </w:p>
    <w:p>
      <w:pPr>
        <w:pStyle w:val="0"/>
        <w:spacing w:before="200" w:line-rule="auto"/>
        <w:ind w:firstLine="540"/>
        <w:jc w:val="both"/>
      </w:pPr>
      <w:r>
        <w:rPr>
          <w:sz w:val="20"/>
        </w:rPr>
        <w:t xml:space="preserve">2) не позднее одного месяца со дня выявления такого факта в порядке, предусмотренном трудовым законодательством, освободить лицо от занимаемой должности (временного исполнения обязанностей по этой должности);</w:t>
      </w:r>
    </w:p>
    <w:bookmarkStart w:id="149" w:name="P149"/>
    <w:bookmarkEnd w:id="149"/>
    <w:p>
      <w:pPr>
        <w:pStyle w:val="0"/>
        <w:spacing w:before="200" w:line-rule="auto"/>
        <w:ind w:firstLine="540"/>
        <w:jc w:val="both"/>
      </w:pPr>
      <w:r>
        <w:rPr>
          <w:sz w:val="20"/>
        </w:rPr>
        <w:t xml:space="preserve">3) в письменной форме уведомить Банк России об освобождении лица от занимаемой должности (временного исполнения обязанностей по этой должности) не позднее одного рабочего дня, следующего за днем принятия соответствующего решения, с приложением подтверждающих документов.</w:t>
      </w:r>
    </w:p>
    <w:bookmarkStart w:id="150" w:name="P150"/>
    <w:bookmarkEnd w:id="150"/>
    <w:p>
      <w:pPr>
        <w:pStyle w:val="0"/>
        <w:spacing w:before="200" w:line-rule="auto"/>
        <w:ind w:firstLine="540"/>
        <w:jc w:val="both"/>
      </w:pPr>
      <w:r>
        <w:rPr>
          <w:sz w:val="20"/>
        </w:rPr>
        <w:t xml:space="preserve">8. Микрофинансовая компания обязана в письменной форме уведомить Банк России об избрании (прекращении полномочий) члена совета директоров (наблюдательного совета), а также о назначении (освобождении от должности)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течение трех рабочих дней со дня принятия соответствующего решения. </w:t>
      </w:r>
      <w:hyperlink w:history="0" r:id="rId97" w:tooltip="Указание Банка России от 25.12.2017 N 4662-У (ред. от 12.04.2021) &quot;О квалификационных требованиях к руководителю службы управления рисками, службы внутреннего контроля и службы внутреннего аудита кредитной организации, лицу, ответственному за организацию системы управления рисками, и контролеру негосударственного пенсионного фонда, ревизору страховой организации, о порядке уведомления Банка России о назначении на должность (об освобождении от должности) указанных лиц (за исключением контролера негосударстве {КонсультантПлюс}">
        <w:r>
          <w:rPr>
            <w:sz w:val="20"/>
            <w:color w:val="0000ff"/>
          </w:rPr>
          <w:t xml:space="preserve">Порядок</w:t>
        </w:r>
      </w:hyperlink>
      <w:r>
        <w:rPr>
          <w:sz w:val="20"/>
        </w:rPr>
        <w:t xml:space="preserve"> направления в Банк России соответствующего уведомления, его </w:t>
      </w:r>
      <w:r>
        <w:rPr>
          <w:sz w:val="20"/>
        </w:rPr>
        <w:t xml:space="preserve">форма</w:t>
      </w:r>
      <w:r>
        <w:rPr>
          <w:sz w:val="20"/>
        </w:rPr>
        <w:t xml:space="preserve"> и </w:t>
      </w:r>
      <w:hyperlink w:history="0" r:id="rId98" w:tooltip="Указание Банка России от 25.12.2017 N 4662-У (ред. от 12.04.2021) &quot;О квалификационных требованиях к руководителю службы управления рисками, службы внутреннего контроля и службы внутреннего аудита кредитной организации, лицу, ответственному за организацию системы управления рисками, и контролеру негосударственного пенсионного фонда, ревизору страховой организации, о порядке уведомления Банка России о назначении на должность (об освобождении от должности) указанных лиц (за исключением контролера негосударстве {КонсультантПлюс}">
        <w:r>
          <w:rPr>
            <w:sz w:val="20"/>
            <w:color w:val="0000ff"/>
          </w:rPr>
          <w:t xml:space="preserve">перечень</w:t>
        </w:r>
      </w:hyperlink>
      <w:r>
        <w:rPr>
          <w:sz w:val="20"/>
        </w:rPr>
        <w:t xml:space="preserve"> прилагаемых к нему документов и сведений устанавливаются нормативным актом Банка России.</w:t>
      </w:r>
    </w:p>
    <w:p>
      <w:pPr>
        <w:pStyle w:val="0"/>
        <w:jc w:val="both"/>
      </w:pPr>
      <w:r>
        <w:rPr>
          <w:sz w:val="20"/>
        </w:rPr>
        <w:t xml:space="preserve">(в ред. Федерального </w:t>
      </w:r>
      <w:hyperlink w:history="0" r:id="rId99"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bookmarkStart w:id="152" w:name="P152"/>
    <w:bookmarkEnd w:id="152"/>
    <w:p>
      <w:pPr>
        <w:pStyle w:val="0"/>
        <w:spacing w:before="200" w:line-rule="auto"/>
        <w:ind w:firstLine="540"/>
        <w:jc w:val="both"/>
      </w:pPr>
      <w:r>
        <w:rPr>
          <w:sz w:val="20"/>
        </w:rPr>
        <w:t xml:space="preserve">8.1. Микрокредитная компания обязана в письменной форме уведомить Банк России о назначении (избрании) на должность и об освобождении от должности лица, осуществляющего функции единоличного исполнительного органа микрокредитной компании, в течение трех рабочих дней со дня принятия соответствующего решения. Порядок направления в Банк России соответствующего уведомления, его форма и перечень прилагаемых к нему документов и сведений устанавливаются нормативным актом Банка России.</w:t>
      </w:r>
    </w:p>
    <w:p>
      <w:pPr>
        <w:pStyle w:val="0"/>
        <w:jc w:val="both"/>
      </w:pPr>
      <w:r>
        <w:rPr>
          <w:sz w:val="20"/>
        </w:rPr>
        <w:t xml:space="preserve">(часть 8.1 введена Федеральным </w:t>
      </w:r>
      <w:hyperlink w:history="0" r:id="rId100"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271-ФЗ)</w:t>
      </w:r>
    </w:p>
    <w:bookmarkStart w:id="154" w:name="P154"/>
    <w:bookmarkEnd w:id="154"/>
    <w:p>
      <w:pPr>
        <w:pStyle w:val="0"/>
        <w:spacing w:before="200" w:line-rule="auto"/>
        <w:ind w:firstLine="540"/>
        <w:jc w:val="both"/>
      </w:pPr>
      <w:r>
        <w:rPr>
          <w:sz w:val="20"/>
        </w:rPr>
        <w:t xml:space="preserve">9. В случае, если после направления микрофинансовой компанией указанного в </w:t>
      </w:r>
      <w:hyperlink w:history="0" w:anchor="P150" w:tooltip="8. Микрофинансовая компания обязана в письменной форме уведомить Банк России об избрании (прекращении полномочий) члена совета директоров (наблюдательного совета), а также о назначении (освобождении от должност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еч...">
        <w:r>
          <w:rPr>
            <w:sz w:val="20"/>
            <w:color w:val="0000ff"/>
          </w:rPr>
          <w:t xml:space="preserve">части 8</w:t>
        </w:r>
      </w:hyperlink>
      <w:r>
        <w:rPr>
          <w:sz w:val="20"/>
        </w:rPr>
        <w:t xml:space="preserve"> настоящей статьи уведомления ею выявлен факт, свидетельствующий о несоответствии избранного члена совета директоров (наблюдательного совета) требованиям к деловой репутации, установленным настоящей статьей, микрофинансовая компания обязана не позднее трех рабочих дней, следующих за днем выявления такого факта, в письменной форме уведомить Банк России об этом (с указанием соответствующего факта), а также о принятых ею мерах по прекращению полномочий указанного лица.</w:t>
      </w:r>
    </w:p>
    <w:p>
      <w:pPr>
        <w:pStyle w:val="0"/>
        <w:spacing w:before="200" w:line-rule="auto"/>
        <w:ind w:firstLine="540"/>
        <w:jc w:val="both"/>
      </w:pPr>
      <w:r>
        <w:rPr>
          <w:sz w:val="20"/>
        </w:rPr>
        <w:t xml:space="preserve">10. В случае, если после фактического назначения (избрания) лица на должность единоличного исполнительного органа микрокредитной компании или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микрофинансовой организацией выявлен факт его несоответствия установленным настоящим Федеральным законом квалификационным требованиям и (или) требованиям к деловой репутации, микрофинансовая организация обязана:</w:t>
      </w:r>
    </w:p>
    <w:p>
      <w:pPr>
        <w:pStyle w:val="0"/>
        <w:jc w:val="both"/>
      </w:pPr>
      <w:r>
        <w:rPr>
          <w:sz w:val="20"/>
        </w:rPr>
        <w:t xml:space="preserve">(в ред. Федерального </w:t>
      </w:r>
      <w:hyperlink w:history="0" r:id="rId10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1) не позднее двух рабочих дней, следующих за днем выявления такого факта, в письменной форме уведомить об этом Банк России (с указанием соответствующего факта);</w:t>
      </w:r>
    </w:p>
    <w:p>
      <w:pPr>
        <w:pStyle w:val="0"/>
        <w:spacing w:before="200" w:line-rule="auto"/>
        <w:ind w:firstLine="540"/>
        <w:jc w:val="both"/>
      </w:pPr>
      <w:r>
        <w:rPr>
          <w:sz w:val="20"/>
        </w:rPr>
        <w:t xml:space="preserve">2) не позднее одного месяца со дня выявления такого факта в порядке, предусмотренном трудовым законодательством, освободить лицо от занимаемой должности (временного исполнения обязанностей по этой должности);</w:t>
      </w:r>
    </w:p>
    <w:bookmarkStart w:id="159" w:name="P159"/>
    <w:bookmarkEnd w:id="159"/>
    <w:p>
      <w:pPr>
        <w:pStyle w:val="0"/>
        <w:spacing w:before="200" w:line-rule="auto"/>
        <w:ind w:firstLine="540"/>
        <w:jc w:val="both"/>
      </w:pPr>
      <w:r>
        <w:rPr>
          <w:sz w:val="20"/>
        </w:rPr>
        <w:t xml:space="preserve">3) в письменной форме уведомить Банк России об освобождении лица от занимаемой должности (временного исполнения обязанностей по этой должности) не позднее одного рабочего дня, следующего за днем принятия соответствующего решения, с приложением подтверждающих документов.</w:t>
      </w:r>
    </w:p>
    <w:p>
      <w:pPr>
        <w:pStyle w:val="0"/>
        <w:spacing w:before="200" w:line-rule="auto"/>
        <w:ind w:firstLine="540"/>
        <w:jc w:val="both"/>
      </w:pPr>
      <w:r>
        <w:rPr>
          <w:sz w:val="20"/>
        </w:rPr>
        <w:t xml:space="preserve">11. В случае неисполнения микрофинансовой организацией обязанностей, предусмотренных </w:t>
      </w:r>
      <w:hyperlink w:history="0" w:anchor="P149" w:tooltip="3) в письменной форме уведомить Банк России об освобождении лица от занимаемой должности (временного исполнения обязанностей по этой должности) не позднее одного рабочего дня, следующего за днем принятия соответствующего решения, с приложением подтверждающих документов.">
        <w:r>
          <w:rPr>
            <w:sz w:val="20"/>
            <w:color w:val="0000ff"/>
          </w:rPr>
          <w:t xml:space="preserve">пунктом 3 части 7</w:t>
        </w:r>
      </w:hyperlink>
      <w:r>
        <w:rPr>
          <w:sz w:val="20"/>
        </w:rPr>
        <w:t xml:space="preserve">, </w:t>
      </w:r>
      <w:hyperlink w:history="0" w:anchor="P154" w:tooltip="9. В случае, если после направления микрофинансовой компанией указанного в части 8 настоящей статьи уведомления ею выявлен факт, свидетельствующий о несоответствии избранного члена совета директоров (наблюдательного совета) требованиям к деловой репутации, установленным настоящей статьей, микрофинансовая компания обязана не позднее трех рабочих дней, следующих за днем выявления такого факта, в письменной форме уведомить Банк России об этом (с указанием соответствующего факта), а также о принятых ею мерах...">
        <w:r>
          <w:rPr>
            <w:sz w:val="20"/>
            <w:color w:val="0000ff"/>
          </w:rPr>
          <w:t xml:space="preserve">частью 9</w:t>
        </w:r>
      </w:hyperlink>
      <w:r>
        <w:rPr>
          <w:sz w:val="20"/>
        </w:rPr>
        <w:t xml:space="preserve"> и </w:t>
      </w:r>
      <w:hyperlink w:history="0" w:anchor="P159" w:tooltip="3) в письменной форме уведомить Банк России об освобождении лица от занимаемой должности (временного исполнения обязанностей по этой должности) не позднее одного рабочего дня, следующего за днем принятия соответствующего решения, с приложением подтверждающих документов.">
        <w:r>
          <w:rPr>
            <w:sz w:val="20"/>
            <w:color w:val="0000ff"/>
          </w:rPr>
          <w:t xml:space="preserve">пунктом 3 части 10</w:t>
        </w:r>
      </w:hyperlink>
      <w:r>
        <w:rPr>
          <w:sz w:val="20"/>
        </w:rPr>
        <w:t xml:space="preserve"> настоящей статьи, либо в случае самостоятельного выявления микрофинансовой организацией фактов несоответствия квалификационным требованиям и (или) требованиям к деловой репутации, установленным настоящей статьей, лиц, указанных в </w:t>
      </w:r>
      <w:hyperlink w:history="0" w:anchor="P141" w:tooltip="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
        <w:r>
          <w:rPr>
            <w:sz w:val="20"/>
            <w:color w:val="0000ff"/>
          </w:rPr>
          <w:t xml:space="preserve">частях 4</w:t>
        </w:r>
      </w:hyperlink>
      <w:r>
        <w:rPr>
          <w:sz w:val="20"/>
        </w:rPr>
        <w:t xml:space="preserve">, </w:t>
      </w:r>
      <w:hyperlink w:history="0" w:anchor="P150" w:tooltip="8. Микрофинансовая компания обязана в письменной форме уведомить Банк России об избрании (прекращении полномочий) члена совета директоров (наблюдательного совета), а также о назначении (освобождении от должност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еч...">
        <w:r>
          <w:rPr>
            <w:sz w:val="20"/>
            <w:color w:val="0000ff"/>
          </w:rPr>
          <w:t xml:space="preserve">8</w:t>
        </w:r>
      </w:hyperlink>
      <w:r>
        <w:rPr>
          <w:sz w:val="20"/>
        </w:rPr>
        <w:t xml:space="preserve"> и </w:t>
      </w:r>
      <w:hyperlink w:history="0" w:anchor="P152" w:tooltip="8.1. Микрокредитная компания обязана в письменной форме уведомить Банк России о назначении (избрании) на должность и об освобождении от должности лица, осуществляющего функции единоличного исполнительного органа микрокредитной компании, в течение трех рабочих дней со дня принятия соответствующего решения. Порядок направления в Банк России соответствующего уведомления, его форма и перечень прилагаемых к нему документов и сведений устанавливаются нормативным актом Банка России.">
        <w:r>
          <w:rPr>
            <w:sz w:val="20"/>
            <w:color w:val="0000ff"/>
          </w:rPr>
          <w:t xml:space="preserve">8.1</w:t>
        </w:r>
      </w:hyperlink>
      <w:r>
        <w:rPr>
          <w:sz w:val="20"/>
        </w:rPr>
        <w:t xml:space="preserve"> настоящей статьи, Банк России направляет микрофинансовой организации предписание об их замене в </w:t>
      </w:r>
      <w:hyperlink w:history="0" r:id="rId102"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установленном нормативным актом Банка России. Получение предписания Банка России о замене должностного лица является основанием для увольнения работника в случае невозможности перевода такого работника с его письменного согласия на другую имеющуюся у работодателя работу в данной местности, соответствующую квалификации работника и его деловой репутации (в том числе на вакантную нижестоящую должность или нижеоплачиваемую работу). Работодатель обязан предлагать вакансии в других местностях, если это предусмотрено коллективным договором, соглашениями, трудовым договором.</w:t>
      </w:r>
    </w:p>
    <w:p>
      <w:pPr>
        <w:pStyle w:val="0"/>
        <w:jc w:val="both"/>
      </w:pPr>
      <w:r>
        <w:rPr>
          <w:sz w:val="20"/>
        </w:rPr>
        <w:t xml:space="preserve">(в ред. Федерального </w:t>
      </w:r>
      <w:hyperlink w:history="0" r:id="rId103"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12. В случае, если в отношении члена совета директоров (наблюдательного совета) микрофинансовой компании вступил в законную силу обвинительный приговор суда за совершение умышленного преступления либо вступило в силу решение суда о назначении административного наказания в виде дисквалификации или о привлечении лица в соответствии с Федеральным </w:t>
      </w:r>
      <w:hyperlink w:history="0" r:id="rId104"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силу соответствующего решения суда.</w:t>
      </w:r>
    </w:p>
    <w:p>
      <w:pPr>
        <w:pStyle w:val="0"/>
        <w:spacing w:before="200" w:line-rule="auto"/>
        <w:ind w:firstLine="540"/>
        <w:jc w:val="both"/>
      </w:pPr>
      <w:r>
        <w:rPr>
          <w:sz w:val="20"/>
        </w:rPr>
        <w:t xml:space="preserve">13.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организациями, иностранными страховыми организациями, имеющими право в соответствии с </w:t>
      </w:r>
      <w:hyperlink w:history="0" r:id="rId105" w:tooltip="Закон РФ от 27.11.1992 N 4015-1 (ред. от 01.04.2022)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микрофинансовыми организациями, а также в организациях, занимающихся лизинговой деятельностью или являющихся аффилированными лицами по отношению к микрофинансовой организации (за исключением случая, если микрофинансовые организации являются по отношению друг к другу основным и дочерним хозяйственными обществами).</w:t>
      </w:r>
    </w:p>
    <w:p>
      <w:pPr>
        <w:pStyle w:val="0"/>
        <w:jc w:val="both"/>
      </w:pPr>
      <w:r>
        <w:rPr>
          <w:sz w:val="20"/>
        </w:rPr>
        <w:t xml:space="preserve">(в ред. Федеральных законов от 02.08.2019 </w:t>
      </w:r>
      <w:hyperlink w:history="0" r:id="rId106"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rPr>
        <w:t xml:space="preserve">, от 02.07.2021 </w:t>
      </w:r>
      <w:hyperlink w:history="0" r:id="rId107"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ind w:firstLine="540"/>
        <w:jc w:val="both"/>
      </w:pPr>
      <w:r>
        <w:rPr>
          <w:sz w:val="20"/>
        </w:rPr>
      </w:r>
    </w:p>
    <w:bookmarkStart w:id="166" w:name="P166"/>
    <w:bookmarkEnd w:id="166"/>
    <w:p>
      <w:pPr>
        <w:pStyle w:val="2"/>
        <w:outlineLvl w:val="1"/>
        <w:ind w:firstLine="540"/>
        <w:jc w:val="both"/>
      </w:pPr>
      <w:r>
        <w:rPr>
          <w:sz w:val="20"/>
        </w:rPr>
        <w:t xml:space="preserve">Статья 4.2. Утратила силу с 1 июля 2020 года. - Федеральный </w:t>
      </w:r>
      <w:hyperlink w:history="0" r:id="rId10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271-ФЗ.</w:t>
      </w:r>
    </w:p>
    <w:p>
      <w:pPr>
        <w:pStyle w:val="0"/>
        <w:ind w:firstLine="540"/>
        <w:jc w:val="both"/>
      </w:pPr>
      <w:r>
        <w:rPr>
          <w:sz w:val="20"/>
        </w:rPr>
      </w:r>
    </w:p>
    <w:p>
      <w:pPr>
        <w:pStyle w:val="2"/>
        <w:outlineLvl w:val="1"/>
        <w:ind w:firstLine="540"/>
        <w:jc w:val="both"/>
      </w:pPr>
      <w:r>
        <w:rPr>
          <w:sz w:val="20"/>
        </w:rPr>
        <w:t xml:space="preserve">Статья 4.3. Требования к учредителям (участникам, акционерам) микрофинансовой организации</w:t>
      </w:r>
    </w:p>
    <w:p>
      <w:pPr>
        <w:pStyle w:val="0"/>
        <w:jc w:val="both"/>
      </w:pPr>
      <w:r>
        <w:rPr>
          <w:sz w:val="20"/>
        </w:rPr>
        <w:t xml:space="preserve">(в ред. Федерального </w:t>
      </w:r>
      <w:hyperlink w:history="0" r:id="rId10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ind w:firstLine="540"/>
        <w:jc w:val="both"/>
      </w:pPr>
      <w:r>
        <w:rPr>
          <w:sz w:val="20"/>
        </w:rPr>
        <w:t xml:space="preserve">(введена Федеральным </w:t>
      </w:r>
      <w:hyperlink w:history="0" r:id="rId110"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0"/>
            <w:color w:val="0000ff"/>
          </w:rPr>
          <w:t xml:space="preserve">законом</w:t>
        </w:r>
      </w:hyperlink>
      <w:r>
        <w:rPr>
          <w:sz w:val="20"/>
        </w:rPr>
        <w:t xml:space="preserve"> от 29.07.2017 N 281-ФЗ)</w:t>
      </w:r>
    </w:p>
    <w:p>
      <w:pPr>
        <w:pStyle w:val="0"/>
        <w:ind w:firstLine="540"/>
        <w:jc w:val="both"/>
      </w:pPr>
      <w:r>
        <w:rPr>
          <w:sz w:val="20"/>
        </w:rPr>
      </w:r>
    </w:p>
    <w:bookmarkStart w:id="172" w:name="P172"/>
    <w:bookmarkEnd w:id="172"/>
    <w:p>
      <w:pPr>
        <w:pStyle w:val="0"/>
        <w:ind w:firstLine="540"/>
        <w:jc w:val="both"/>
      </w:pPr>
      <w:r>
        <w:rPr>
          <w:sz w:val="20"/>
        </w:rPr>
        <w:t xml:space="preserve">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w:t>
      </w:r>
    </w:p>
    <w:p>
      <w:pPr>
        <w:pStyle w:val="0"/>
        <w:jc w:val="both"/>
      </w:pPr>
      <w:r>
        <w:rPr>
          <w:sz w:val="20"/>
        </w:rPr>
        <w:t xml:space="preserve">(в ред. Федерального </w:t>
      </w:r>
      <w:hyperlink w:history="0" r:id="rId11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1)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w:history="0" r:id="rId112"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03.12.2007 N 10598) {КонсультантПлюс}">
        <w:r>
          <w:rPr>
            <w:sz w:val="20"/>
            <w:color w:val="0000ff"/>
          </w:rPr>
          <w:t xml:space="preserve">перечень</w:t>
        </w:r>
      </w:hyperlink>
      <w:r>
        <w:rPr>
          <w:sz w:val="20"/>
        </w:rPr>
        <w:t xml:space="preserve"> которых утверждается Министерством финансов Российской Федерации, либо которое находится под прямым или косвенным контролем такого лица;</w:t>
      </w:r>
    </w:p>
    <w:p>
      <w:pPr>
        <w:pStyle w:val="0"/>
        <w:spacing w:before="200" w:line-rule="auto"/>
        <w:ind w:firstLine="540"/>
        <w:jc w:val="both"/>
      </w:pPr>
      <w:r>
        <w:rPr>
          <w:sz w:val="20"/>
        </w:rPr>
        <w:t xml:space="preserve">2) юридическое лицо, у которого за нарушение федеральных законов, нормативных актов Банка России была отозвана (аннулирована) лицензия на осуществление деятельности на финансовом рынке, либо юридическое лицо, сведения о котором были исключены из реестра финансовых организаций соответствующего вида за нарушение федеральных законов, нормативных актов Банка России;</w:t>
      </w:r>
    </w:p>
    <w:p>
      <w:pPr>
        <w:pStyle w:val="0"/>
        <w:spacing w:before="200" w:line-rule="auto"/>
        <w:ind w:firstLine="540"/>
        <w:jc w:val="both"/>
      </w:pPr>
      <w:r>
        <w:rPr>
          <w:sz w:val="20"/>
        </w:rPr>
        <w:t xml:space="preserve">3) юридическое лицо в случае, если у его основного общества была отозвана (аннулирована) лицензия на осуществление деятельности на финансовом рынке за нарушение федеральных законов либо если сведения о его основном обществе были исключены из реестра финансовых организаций соответствующего вида за нарушение федеральных законов, при условии, что со дня принятия указанных решений прошло менее трех лет;</w:t>
      </w:r>
    </w:p>
    <w:p>
      <w:pPr>
        <w:pStyle w:val="0"/>
        <w:spacing w:before="200" w:line-rule="auto"/>
        <w:ind w:firstLine="540"/>
        <w:jc w:val="both"/>
      </w:pPr>
      <w:r>
        <w:rPr>
          <w:sz w:val="20"/>
        </w:rPr>
        <w:t xml:space="preserve">4) лицо, не соответствующее </w:t>
      </w:r>
      <w:hyperlink w:history="0" r:id="rId113" w:tooltip="Положение Банка России от 28.12.2017 N 626-П (ред. от 27.02.2020) &quot;Об оценке финансового положения, о требованиях к финансовому положению и об основаниях для признания финансового положения неудовлетворительным учредителей (участников) кредитной организации и иных лиц, предусмотренных Федеральным законом от 29 июля 2017 года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 {КонсультантПлюс}">
        <w:r>
          <w:rPr>
            <w:sz w:val="20"/>
            <w:color w:val="0000ff"/>
          </w:rPr>
          <w:t xml:space="preserve">требованиям</w:t>
        </w:r>
      </w:hyperlink>
      <w:r>
        <w:rPr>
          <w:sz w:val="20"/>
        </w:rPr>
        <w:t xml:space="preserve"> к финансовому положению, устанавливаемым Банком России (для микрофинансовой компании);</w:t>
      </w:r>
    </w:p>
    <w:p>
      <w:pPr>
        <w:pStyle w:val="0"/>
        <w:jc w:val="both"/>
      </w:pPr>
      <w:r>
        <w:rPr>
          <w:sz w:val="20"/>
        </w:rPr>
        <w:t xml:space="preserve">(в ред. Федерального </w:t>
      </w:r>
      <w:hyperlink w:history="0" r:id="rId114"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4.1-1 (в ред. ФЗ от 02.08.2019 N 271-ФЗ) при оценке деловой репутации учредителей (участников, акционеров) микрокредитной компании </w:t>
            </w:r>
            <w:hyperlink w:history="0" r:id="rId11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в отношении юридических фактов, имевших место с 01.07.2020. При этом </w:t>
            </w:r>
            <w:hyperlink w:history="0" r:id="rId116"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учитываются</w:t>
              </w:r>
            </w:hyperlink>
            <w:r>
              <w:rPr>
                <w:sz w:val="20"/>
                <w:color w:val="392c69"/>
              </w:rPr>
              <w:t xml:space="preserve"> факты, имевшие место до 01.07.2020, предусмотренные </w:t>
            </w:r>
            <w:hyperlink w:history="0" w:anchor="P81" w:tooltip="Статья 4.1. Утратила силу с 1 июля 2020 года. - Федеральный закон от 02.08.2019 N 271-ФЗ.">
              <w:r>
                <w:rPr>
                  <w:sz w:val="20"/>
                  <w:color w:val="0000ff"/>
                </w:rPr>
                <w:t xml:space="preserve">ст. 4.1</w:t>
              </w:r>
            </w:hyperlink>
            <w:r>
              <w:rPr>
                <w:sz w:val="20"/>
                <w:color w:val="392c69"/>
              </w:rPr>
              <w:t xml:space="preserve"> и </w:t>
            </w:r>
            <w:hyperlink w:history="0" w:anchor="P166" w:tooltip="Статья 4.2. Утратила силу с 1 июля 2020 года. - Федеральный закон от 02.08.2019 N 271-ФЗ.">
              <w:r>
                <w:rPr>
                  <w:sz w:val="20"/>
                  <w:color w:val="0000ff"/>
                </w:rPr>
                <w:t xml:space="preserve">4.2</w:t>
              </w:r>
            </w:hyperlink>
            <w:r>
              <w:rPr>
                <w:sz w:val="20"/>
                <w:color w:val="392c69"/>
              </w:rPr>
              <w:t xml:space="preserve"> прежней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лицо, не соответствующее требованиям к деловой репутации, установленным </w:t>
      </w:r>
      <w:hyperlink w:history="0" w:anchor="P91"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0"/>
            <w:color w:val="0000ff"/>
          </w:rPr>
          <w:t xml:space="preserve">частью 1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6)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репутации, установленным </w:t>
      </w:r>
      <w:hyperlink w:history="0" w:anchor="P91"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0"/>
            <w:color w:val="0000ff"/>
          </w:rPr>
          <w:t xml:space="preserve">частью 1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2. Оценка соответствия лица, указанного в </w:t>
      </w:r>
      <w:hyperlink w:history="0" w:anchor="P172"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0"/>
            <w:color w:val="0000ff"/>
          </w:rPr>
          <w:t xml:space="preserve">части 1</w:t>
        </w:r>
      </w:hyperlink>
      <w:r>
        <w:rPr>
          <w:sz w:val="20"/>
        </w:rPr>
        <w:t xml:space="preserve"> настоящей статьи, требованиям к финансовому положению и (или) деловой репутации осуществляется в </w:t>
      </w:r>
      <w:hyperlink w:history="0" r:id="rId117" w:tooltip="Положение Банка России от 28.12.2017 N 626-П (ред. от 27.02.2020) &quot;Об оценке финансового положения, о требованиях к финансовому положению и об основаниях для признания финансового положения неудовлетворительным учредителей (участников) кредитной организации и иных лиц, предусмотренных Федеральным законом от 29 июля 2017 года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 {КонсультантПлюс}">
        <w:r>
          <w:rPr>
            <w:sz w:val="20"/>
            <w:color w:val="0000ff"/>
          </w:rPr>
          <w:t xml:space="preserve">порядке</w:t>
        </w:r>
      </w:hyperlink>
      <w:r>
        <w:rPr>
          <w:sz w:val="20"/>
        </w:rPr>
        <w:t xml:space="preserve">, установленном Банком России. Лицо, указанное в </w:t>
      </w:r>
      <w:hyperlink w:history="0" w:anchor="P172"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0"/>
            <w:color w:val="0000ff"/>
          </w:rPr>
          <w:t xml:space="preserve">части 1</w:t>
        </w:r>
      </w:hyperlink>
      <w:r>
        <w:rPr>
          <w:sz w:val="20"/>
        </w:rPr>
        <w:t xml:space="preserve"> настоящей статьи, его единоличный исполнительный орган, а также лицо, указанное в </w:t>
      </w:r>
      <w:hyperlink w:history="0" w:anchor="P208" w:tooltip="2. Предварительное согласие Банка России требуется также при установлении юридическим или физическим лицом в результате совершения одной или нескольких сделок прямого либо косвенного (через третьих лиц) контроля в отношении акционеров (участников) микрофинансовой компании, владеющих более 10 процентами акций (долей) микрофинансовой компании (далее - установление контроля в отношении акционеров (участников) микрофинансовой компании). В целях настоящего Федерального закона контроль определяется в соответст...">
        <w:r>
          <w:rPr>
            <w:sz w:val="20"/>
            <w:color w:val="0000ff"/>
          </w:rPr>
          <w:t xml:space="preserve">пункте 2 части 6 статьи 4.4</w:t>
        </w:r>
      </w:hyperlink>
      <w:r>
        <w:rPr>
          <w:sz w:val="20"/>
        </w:rPr>
        <w:t xml:space="preserve"> настоящего Федерального закона, в течение тридцати дней со дня, когда ему стало известно о признании его не соответствующим требованиям к деловой репутации, установленным настоящим Федеральным законом, вправе направить жалобу о признании его не соответствующим требованиям к деловой репутации в комиссию Банка России по рассмотрению жалоб (далее в настоящей статье - комиссия Банка России) в соответствии со </w:t>
      </w:r>
      <w:hyperlink w:history="0" r:id="rId118"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статьей 60.1</w:t>
        </w:r>
      </w:hyperlink>
      <w:r>
        <w:rPr>
          <w:sz w:val="20"/>
        </w:rPr>
        <w:t xml:space="preserve"> Федерального закона от 26 октября 2002 года N 127-ФЗ "О Центральном банке Российской Федерации (Банке России)". В течение пяти рабочих дней со дня принятия комиссией Банка России решения об удовлетворении жалобы, указанной в настоящей части, Банк России принимает решение об отмене решения об отказе в предоставлении предварительного согласия (последующего одобрения) Банка России на совершение сделки, направленной на приобретение более 10 процентов акций (долей) микрофинансовой компании, и (или) сделки, направленной на установление контроля в отношении акционеров (участников) микрофинансовой компании, или решение об отмене предписания об устранении нарушения, указанного в </w:t>
      </w:r>
      <w:hyperlink w:history="0" w:anchor="P185" w:tooltip="3. В случае, если микрофинансовой организацией в отношении лица, указанного в части 1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организац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части 1 настоящей статьи, и (или) факта его нес...">
        <w:r>
          <w:rPr>
            <w:sz w:val="20"/>
            <w:color w:val="0000ff"/>
          </w:rPr>
          <w:t xml:space="preserve">части 3</w:t>
        </w:r>
      </w:hyperlink>
      <w:r>
        <w:rPr>
          <w:sz w:val="20"/>
        </w:rPr>
        <w:t xml:space="preserve"> настоящей статьи, в случае, если указанные решения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настоящей частью решениях Банк России не позднее рабочего дня, следующего за днем их принятия, направляет письменные сообщения соответственно лицу, обратившемуся с указанной жалобой, или соответствующей микрофинансовой организации. Лицо, указанное в </w:t>
      </w:r>
      <w:hyperlink w:history="0" w:anchor="P172"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0"/>
            <w:color w:val="0000ff"/>
          </w:rPr>
          <w:t xml:space="preserve">части 1</w:t>
        </w:r>
      </w:hyperlink>
      <w:r>
        <w:rPr>
          <w:sz w:val="20"/>
        </w:rPr>
        <w:t xml:space="preserve"> настоящей статьи, его единоличный исполнительный орган, а также лицо, указанное в </w:t>
      </w:r>
      <w:hyperlink w:history="0" w:anchor="P214" w:tooltip="2) признан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либо единоличного исполнительного органа юридического лица, совершающего соответствующую сделку, не соответствующим требованиям к деловой репутации;">
        <w:r>
          <w:rPr>
            <w:sz w:val="20"/>
            <w:color w:val="0000ff"/>
          </w:rPr>
          <w:t xml:space="preserve">пункте 2 части 6 статьи 4.4</w:t>
        </w:r>
      </w:hyperlink>
      <w:r>
        <w:rPr>
          <w:sz w:val="20"/>
        </w:rPr>
        <w:t xml:space="preserve"> настоящего Федерального закона, вправе обжаловать признание их не соответствующими требованиям к деловой репутации и последующие связанные с этим решения Банка России в судебном порядке только после обжалования их в порядке, предусмотренном настоящей частью.</w:t>
      </w:r>
    </w:p>
    <w:p>
      <w:pPr>
        <w:pStyle w:val="0"/>
        <w:jc w:val="both"/>
      </w:pPr>
      <w:r>
        <w:rPr>
          <w:sz w:val="20"/>
        </w:rPr>
        <w:t xml:space="preserve">(в ред. Федерального </w:t>
      </w:r>
      <w:hyperlink w:history="0" r:id="rId11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bookmarkStart w:id="185" w:name="P185"/>
    <w:bookmarkEnd w:id="185"/>
    <w:p>
      <w:pPr>
        <w:pStyle w:val="0"/>
        <w:spacing w:before="200" w:line-rule="auto"/>
        <w:ind w:firstLine="540"/>
        <w:jc w:val="both"/>
      </w:pPr>
      <w:r>
        <w:rPr>
          <w:sz w:val="20"/>
        </w:rPr>
        <w:t xml:space="preserve">3. В случае, если микрофинансовой организацией в отношении лица, указанного в </w:t>
      </w:r>
      <w:hyperlink w:history="0" w:anchor="P172"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0"/>
            <w:color w:val="0000ff"/>
          </w:rPr>
          <w:t xml:space="preserve">части 1</w:t>
        </w:r>
      </w:hyperlink>
      <w:r>
        <w:rPr>
          <w:sz w:val="20"/>
        </w:rPr>
        <w:t xml:space="preserve">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организация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w:t>
      </w:r>
      <w:hyperlink w:history="0" w:anchor="P172"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0"/>
            <w:color w:val="0000ff"/>
          </w:rPr>
          <w:t xml:space="preserve">части 1</w:t>
        </w:r>
      </w:hyperlink>
      <w:r>
        <w:rPr>
          <w:sz w:val="20"/>
        </w:rPr>
        <w:t xml:space="preserve"> настоящей статьи, и (или) факта его несоответствия требованиям к деловой репутации Банк России в установленном им порядке направляет указанному лицу предписание с требованием об устранении нарушений и (или) уменьшении участия лица в уставном капитале микрофинансовой организации до размера, не превышающего 10 процентов акций (долей) микрофинансовой организации, либо об устранении нарушений и (или) совершении сделки (сделок), направленной на прекращение контроля в отношении акционеров (участников) микрофинансовой организации, и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Копии указанного предписания направляются микрофинансовой организации, а также иным лицам, перечень которых определяется нормативным актом Банка России. Микрофинансовая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Банка России. Указанные в настоящей части лица обязаны исполнить предписание в установленный им срок и не позднее пяти дней со дня исполнения предписания уведомить об этом микрофинансовую организацию и Банк России в порядке, установленном нормативным актом Банка России. Предписание подлежит отмене Банком России в случае выполнения указанных в нем требований. Акт Банка России об отмене предписания направляется лицам, получившим предписание. Копии акта Банка России об отмене предписания направляются лицам, получившим копии предписания. </w:t>
      </w:r>
      <w:hyperlink w:history="0" r:id="rId120"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Форма</w:t>
        </w:r>
      </w:hyperlink>
      <w:r>
        <w:rPr>
          <w:sz w:val="20"/>
        </w:rPr>
        <w:t xml:space="preserve"> и </w:t>
      </w:r>
      <w:hyperlink w:history="0" r:id="rId121"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порядок</w:t>
        </w:r>
      </w:hyperlink>
      <w:r>
        <w:rPr>
          <w:sz w:val="20"/>
        </w:rPr>
        <w:t xml:space="preserve"> направления предписания и </w:t>
      </w:r>
      <w:hyperlink w:history="0" r:id="rId122"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акта</w:t>
        </w:r>
      </w:hyperlink>
      <w:r>
        <w:rPr>
          <w:sz w:val="20"/>
        </w:rPr>
        <w:t xml:space="preserve"> Банка России об отмене предписания устанавливаются нормативным актом Банка России. Информация об отмене предписания размещается не позднее дня направления акта Банка России об отмене предписания на официальном сайте Банка России в информационно-телекоммуникационной сети "Интернет" в порядке, установленном Банком России. Микрофинансовая организация не позднее дня, следующего за днем получения копии акта Банка России об отмене предписания, обязана довести до сведения своих акционеров (участников) информацию о ее получении в порядке, предусмотренном нормативным актом Банка России. В случае неисполнения предписания указанными лицами Банк России вправе в судебном порядке требовать прекращения права прямо или косвенно распоряжаться более 10 процентами акций (долей), составляющих уставный капитал микрофинансовой организации (уменьшения их участия в уставном капитале микрофинансовой организации до размера, не превышающего 10 процентов акций (долей) микрофинансовой организации, прекращения контроля в отношении акционеров (участников) микрофинансовой организации).</w:t>
      </w:r>
    </w:p>
    <w:p>
      <w:pPr>
        <w:pStyle w:val="0"/>
        <w:jc w:val="both"/>
      </w:pPr>
      <w:r>
        <w:rPr>
          <w:sz w:val="20"/>
        </w:rPr>
        <w:t xml:space="preserve">(в ред. Федерального </w:t>
      </w:r>
      <w:hyperlink w:history="0" r:id="rId123"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4. Со дня размещения на официальном сайте Банка России в информационно-телекоммуникационной сети "Интернет" в соответствии с </w:t>
      </w:r>
      <w:hyperlink w:history="0" w:anchor="P185" w:tooltip="3. В случае, если микрофинансовой организацией в отношении лица, указанного в части 1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организац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части 1 настоящей статьи, и (или) факта его нес...">
        <w:r>
          <w:rPr>
            <w:sz w:val="20"/>
            <w:color w:val="0000ff"/>
          </w:rPr>
          <w:t xml:space="preserve">частью 3</w:t>
        </w:r>
      </w:hyperlink>
      <w:r>
        <w:rPr>
          <w:sz w:val="20"/>
        </w:rPr>
        <w:t xml:space="preserve"> настоящей статьи информации о направленном предписании Банка России и до дня размещения информации о его отмене лицо, указанное в </w:t>
      </w:r>
      <w:hyperlink w:history="0" w:anchor="P185" w:tooltip="3. В случае, если микрофинансовой организацией в отношении лица, указанного в части 1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организац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части 1 настоящей статьи, и (или) факта его нес...">
        <w:r>
          <w:rPr>
            <w:sz w:val="20"/>
            <w:color w:val="0000ff"/>
          </w:rPr>
          <w:t xml:space="preserve">части 3</w:t>
        </w:r>
      </w:hyperlink>
      <w:r>
        <w:rPr>
          <w:sz w:val="20"/>
        </w:rPr>
        <w:t xml:space="preserve"> настоящей статьи, имеет право голоса только по акциям (долям) микрофинансовой организации в количестве, не превышающем 10 процентов акций (долей), составляющих уставный капитал микрофинансовой организации. При этом остальные акции (доли), принадлежащие этому лицу, голосующими не являются и при определении кворума общего собрания акционеров (участников) микрофинансовой организации не учитываются. Установленное настоящей частью ограничение не распространяется на случаи, если протокол общего собрания акционеров (участников) микрофинансовой организации составлен в день размещения Банком России информации о направленном предписании Банка России, указанном в </w:t>
      </w:r>
      <w:hyperlink w:history="0" w:anchor="P185" w:tooltip="3. В случае, если микрофинансовой организацией в отношении лица, указанного в части 1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организац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части 1 настоящей статьи, и (или) факта его нес...">
        <w:r>
          <w:rPr>
            <w:sz w:val="20"/>
            <w:color w:val="0000ff"/>
          </w:rPr>
          <w:t xml:space="preserve">части 3</w:t>
        </w:r>
      </w:hyperlink>
      <w:r>
        <w:rPr>
          <w:sz w:val="20"/>
        </w:rPr>
        <w:t xml:space="preserve"> настоящей статьи, или ранее указанного дня. Банк России в течение одного года со дня направления предписания, указанного в </w:t>
      </w:r>
      <w:hyperlink w:history="0" w:anchor="P185" w:tooltip="3. В случае, если микрофинансовой организацией в отношении лица, указанного в части 1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организац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части 1 настоящей статьи, и (или) факта его нес...">
        <w:r>
          <w:rPr>
            <w:sz w:val="20"/>
            <w:color w:val="0000ff"/>
          </w:rPr>
          <w:t xml:space="preserve">части 3</w:t>
        </w:r>
      </w:hyperlink>
      <w:r>
        <w:rPr>
          <w:sz w:val="20"/>
        </w:rPr>
        <w:t xml:space="preserve"> настоящей статьи, вправе обжаловать в судебном порядке решения общего собрания акционеров (участников) микрофинансовой организации, принятые с нарушением требований, установленных настоящей частью, и сделки, совершенные во исполнение указанных решений, в случае, если участие в голосовании акциями (долями), указанными в настоящей части, повлияло на решения, принятые общим собранием акционеров (участников) микрофинансовой организации.</w:t>
      </w:r>
    </w:p>
    <w:p>
      <w:pPr>
        <w:pStyle w:val="0"/>
        <w:jc w:val="both"/>
      </w:pPr>
      <w:r>
        <w:rPr>
          <w:sz w:val="20"/>
        </w:rPr>
        <w:t xml:space="preserve">(в ред. Федерального </w:t>
      </w:r>
      <w:hyperlink w:history="0" r:id="rId124"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bookmarkStart w:id="189" w:name="P189"/>
    <w:bookmarkEnd w:id="189"/>
    <w:p>
      <w:pPr>
        <w:pStyle w:val="0"/>
        <w:spacing w:before="200" w:line-rule="auto"/>
        <w:ind w:firstLine="540"/>
        <w:jc w:val="both"/>
      </w:pPr>
      <w:r>
        <w:rPr>
          <w:sz w:val="20"/>
        </w:rPr>
        <w:t xml:space="preserve">5. Микрофинансовая компания, за исключением микрофинансовой компании, являющейся некоммерческой организацией, обязана соблюдать установленный Банком России </w:t>
      </w:r>
      <w:hyperlink w:history="0" r:id="rId125" w:tooltip="Положение Банка России от 26.12.2017 N 622-П (ред. от 08.04.2020) &quot;О порядке раскрытия информации о лицах, под контролем либо значительным влиянием которых находятся банки - участники системы обязательного страхования вкладов физических лиц в банках Российской Федерации, а также о порядке раскрытия и представления в Банк России информации о структуре и составе акционеров (участников) негосударственных пенсионных фондов, страховых организаций, управляющих компаний, микрофинансовых компаний, в том числе о лиц {КонсультантПлюс}">
        <w:r>
          <w:rPr>
            <w:sz w:val="20"/>
            <w:color w:val="0000ff"/>
          </w:rPr>
          <w:t xml:space="preserve">порядок</w:t>
        </w:r>
      </w:hyperlink>
      <w:r>
        <w:rPr>
          <w:sz w:val="20"/>
        </w:rPr>
        <w:t xml:space="preserve"> представления в Банк России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микрофинансовая компания.</w:t>
      </w:r>
    </w:p>
    <w:p>
      <w:pPr>
        <w:pStyle w:val="0"/>
        <w:jc w:val="both"/>
      </w:pPr>
      <w:r>
        <w:rPr>
          <w:sz w:val="20"/>
        </w:rPr>
        <w:t xml:space="preserve">(в ред. Федерального </w:t>
      </w:r>
      <w:hyperlink w:history="0" r:id="rId126"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bookmarkStart w:id="191" w:name="P191"/>
    <w:bookmarkEnd w:id="191"/>
    <w:p>
      <w:pPr>
        <w:pStyle w:val="0"/>
        <w:spacing w:before="200" w:line-rule="auto"/>
        <w:ind w:firstLine="540"/>
        <w:jc w:val="both"/>
      </w:pPr>
      <w:r>
        <w:rPr>
          <w:sz w:val="20"/>
        </w:rPr>
        <w:t xml:space="preserve">5.1. Микрокредитная компания, за исключением микрокредитной компании, являющейся некоммерческой организацией, обязана раскрывать в информационно-телекоммуникационной сети "Интернет" информацию о структуре и составе своих акционеров (участников), в том числе о лицах, под контролем либо значительным влиянием которых находится микрокредитная компания, в </w:t>
      </w:r>
      <w:hyperlink w:history="0" r:id="rId127" w:tooltip="Указание Банка России от 29.05.2020 N 5470-У &quot;О сроке раскрытия микрокредитными компаниями, не являющимися некоммерческими организациями, информации о структуре и составе своих акционеров (участников), в том числе о лицах, под контролем либо значительным влиянием которых находятся микрокредитные компании, порядке направления микрофинансовыми организациями, не являющимися некоммерческими организациями, в Банк России уведомлений, содержащих информацию, которая не раскрывается, порядке направления Банком Росси {КонсультантПлюс}">
        <w:r>
          <w:rPr>
            <w:sz w:val="20"/>
            <w:color w:val="0000ff"/>
          </w:rPr>
          <w:t xml:space="preserve">сроки</w:t>
        </w:r>
      </w:hyperlink>
      <w:r>
        <w:rPr>
          <w:sz w:val="20"/>
        </w:rPr>
        <w:t xml:space="preserve">, установленные Банком России.</w:t>
      </w:r>
    </w:p>
    <w:p>
      <w:pPr>
        <w:pStyle w:val="0"/>
        <w:jc w:val="both"/>
      </w:pPr>
      <w:r>
        <w:rPr>
          <w:sz w:val="20"/>
        </w:rPr>
        <w:t xml:space="preserve">(часть 5.1 введена Федеральным </w:t>
      </w:r>
      <w:hyperlink w:history="0" r:id="rId12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271-ФЗ)</w:t>
      </w:r>
    </w:p>
    <w:p>
      <w:pPr>
        <w:pStyle w:val="0"/>
        <w:spacing w:before="200" w:line-rule="auto"/>
        <w:ind w:firstLine="540"/>
        <w:jc w:val="both"/>
      </w:pPr>
      <w:r>
        <w:rPr>
          <w:sz w:val="20"/>
        </w:rPr>
        <w:t xml:space="preserve">6. Правительство Российской Федерации вправе определить </w:t>
      </w:r>
      <w:hyperlink w:history="0" r:id="rId129" w:tooltip="Постановление Правительства РФ от 21.08.2019 N 1073 &quot;Об особенностях раскрытия информации, подлежащей раскрытию в соответствии с частью 6 статьи 4.3 и пунктом 5 части 2 статьи 9 Федерального закона &quot;О микрофинансовой деятельности и микрофинансовых организациях&quot; {КонсультантПлюс}">
        <w:r>
          <w:rPr>
            <w:sz w:val="20"/>
            <w:color w:val="0000ff"/>
          </w:rPr>
          <w:t xml:space="preserve">случаи</w:t>
        </w:r>
      </w:hyperlink>
      <w:r>
        <w:rPr>
          <w:sz w:val="20"/>
        </w:rPr>
        <w:t xml:space="preserve">, в которых предусмотренная </w:t>
      </w:r>
      <w:hyperlink w:history="0" w:anchor="P189" w:tooltip="5. Микрофинансовая компания, за исключением микрофинансовой компании, являющейся некоммерческой организацией, обязана соблюдать установленный Банком России порядок представления в Банк России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микрофинансовая компания.">
        <w:r>
          <w:rPr>
            <w:sz w:val="20"/>
            <w:color w:val="0000ff"/>
          </w:rPr>
          <w:t xml:space="preserve">частями 5</w:t>
        </w:r>
      </w:hyperlink>
      <w:r>
        <w:rPr>
          <w:sz w:val="20"/>
        </w:rPr>
        <w:t xml:space="preserve"> и </w:t>
      </w:r>
      <w:hyperlink w:history="0" w:anchor="P191" w:tooltip="5.1. Микрокредитная компания, за исключением микрокредитной компании, являющейся некоммерческой организацией, обязана раскрывать в информационно-телекоммуникационной сети &quot;Интернет&quot; информацию о структуре и составе своих акционеров (участников), в том числе о лицах, под контролем либо значительным влиянием которых находится микрокредитная компания, в сроки, установленные Банком России.">
        <w:r>
          <w:rPr>
            <w:sz w:val="20"/>
            <w:color w:val="0000ff"/>
          </w:rPr>
          <w:t xml:space="preserve">5.1</w:t>
        </w:r>
      </w:hyperlink>
      <w:r>
        <w:rPr>
          <w:sz w:val="20"/>
        </w:rPr>
        <w:t xml:space="preserve"> настоящей статьи информация может раскрываться в ограниченных составе и (или) объеме, перечень указанной информации, перечень информации, которая может не раскрываться, а также лиц, информация о которых может не раскрываться. В случае, если микрофинансовая организация раскрывает в ограниченных составе и (или) объеме информацию, подлежащую раскрытию в соответствии с требованиями настоящей части, указанная микрофинансовая организация обязана направить в Банк России </w:t>
      </w:r>
      <w:hyperlink w:history="0" r:id="rId130" w:tooltip="Указание Банка России от 29.05.2020 N 5470-У &quot;О сроке раскрытия микрокредитными компаниями, не являющимися некоммерческими организациями, информации о структуре и составе своих акционеров (участников), в том числе о лицах, под контролем либо значительным влиянием которых находятся микрокредитные компании, порядке направления микрофинансовыми организациями, не являющимися некоммерческими организациями, в Банк России уведомлений, содержащих информацию, которая не раскрывается, порядке направления Банком Росси {КонсультантПлюс}">
        <w:r>
          <w:rPr>
            <w:sz w:val="20"/>
            <w:color w:val="0000ff"/>
          </w:rPr>
          <w:t xml:space="preserve">уведомление</w:t>
        </w:r>
      </w:hyperlink>
      <w:r>
        <w:rPr>
          <w:sz w:val="20"/>
        </w:rPr>
        <w:t xml:space="preserve">, содержащее информацию, которая не раскрывается, в сроки, установленные для ее раскрытия, и в </w:t>
      </w:r>
      <w:hyperlink w:history="0" r:id="rId131" w:tooltip="Указание Банка России от 29.05.2020 N 5470-У &quot;О сроке раскрытия микрокредитными компаниями, не являющимися некоммерческими организациями, информации о структуре и составе своих акционеров (участников), в том числе о лицах, под контролем либо значительным влиянием которых находятся микрокредитные компании, порядке направления микрофинансовыми организациями, не являющимися некоммерческими организациями, в Банк России уведомлений, содержащих информацию, которая не раскрывается, порядке направления Банком Росси {КонсультантПлюс}">
        <w:r>
          <w:rPr>
            <w:sz w:val="20"/>
            <w:color w:val="0000ff"/>
          </w:rPr>
          <w:t xml:space="preserve">порядке</w:t>
        </w:r>
      </w:hyperlink>
      <w:r>
        <w:rPr>
          <w:sz w:val="20"/>
        </w:rPr>
        <w:t xml:space="preserve">, установленном Банком России.</w:t>
      </w:r>
    </w:p>
    <w:p>
      <w:pPr>
        <w:pStyle w:val="0"/>
        <w:jc w:val="both"/>
      </w:pPr>
      <w:r>
        <w:rPr>
          <w:sz w:val="20"/>
        </w:rPr>
        <w:t xml:space="preserve">(часть 6 введена Федеральным </w:t>
      </w:r>
      <w:hyperlink w:history="0" r:id="rId132"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 в ред. Федерального </w:t>
      </w:r>
      <w:hyperlink w:history="0" r:id="rId133"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ind w:firstLine="540"/>
        <w:jc w:val="both"/>
      </w:pPr>
      <w:r>
        <w:rPr>
          <w:sz w:val="20"/>
        </w:rPr>
      </w:r>
    </w:p>
    <w:p>
      <w:pPr>
        <w:pStyle w:val="2"/>
        <w:outlineLvl w:val="1"/>
        <w:ind w:firstLine="540"/>
        <w:jc w:val="both"/>
      </w:pPr>
      <w:r>
        <w:rPr>
          <w:sz w:val="20"/>
        </w:rPr>
        <w:t xml:space="preserve">Статья 4.4. Особенности совершения сделок с акциями (долями) микрофинансовой компании</w:t>
      </w:r>
    </w:p>
    <w:p>
      <w:pPr>
        <w:pStyle w:val="0"/>
        <w:ind w:firstLine="540"/>
        <w:jc w:val="both"/>
      </w:pPr>
      <w:r>
        <w:rPr>
          <w:sz w:val="20"/>
        </w:rPr>
        <w:t xml:space="preserve">(введена Федеральным </w:t>
      </w:r>
      <w:hyperlink w:history="0" r:id="rId134"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0"/>
            <w:color w:val="0000ff"/>
          </w:rPr>
          <w:t xml:space="preserve">законом</w:t>
        </w:r>
      </w:hyperlink>
      <w:r>
        <w:rPr>
          <w:sz w:val="20"/>
        </w:rPr>
        <w:t xml:space="preserve"> от 29.07.2017 N 281-ФЗ)</w:t>
      </w:r>
    </w:p>
    <w:p>
      <w:pPr>
        <w:pStyle w:val="0"/>
        <w:ind w:firstLine="540"/>
        <w:jc w:val="both"/>
      </w:pPr>
      <w:r>
        <w:rPr>
          <w:sz w:val="20"/>
        </w:rPr>
      </w:r>
    </w:p>
    <w:bookmarkStart w:id="199" w:name="P199"/>
    <w:bookmarkEnd w:id="199"/>
    <w:p>
      <w:pPr>
        <w:pStyle w:val="0"/>
        <w:ind w:firstLine="540"/>
        <w:jc w:val="both"/>
      </w:pPr>
      <w:r>
        <w:rPr>
          <w:sz w:val="20"/>
        </w:rPr>
        <w:t xml:space="preserve">1. Если иное не установлено федеральными законами, приобретение (за исключением случаев публичного размещения и (или) публичного обращения акций микрофинансовой компании),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микрофинансовой компании в результате совершения одной сделки или нескольких сделок осуществляются при условии получения </w:t>
      </w:r>
      <w:hyperlink w:history="0" r:id="rId135" w:tooltip="Инструкция Банка России от 25.12.2017 N 185-И (ред. от 30.03.2021) &quot;О получении согласия (одобрения) Банка России на приобретение акций (долей) финансовой организации и (или) на установление контроля в отношении акционеров (участников) финансовой организации и направлении в Банк России уведомлений о случаях, в результате которых лицо, имевшее право прямо или косвенно распоряжаться более 10 процентами акций (долей) некредитной финансовой организации, полностью утратило такое право либо сохранило право прямо  {КонсультантПлюс}">
        <w:r>
          <w:rPr>
            <w:sz w:val="20"/>
            <w:color w:val="0000ff"/>
          </w:rPr>
          <w:t xml:space="preserve">предварительного согласия</w:t>
        </w:r>
      </w:hyperlink>
      <w:r>
        <w:rPr>
          <w:sz w:val="20"/>
        </w:rPr>
        <w:t xml:space="preserve"> Банка России на совершение указанной сделки (сделок). Установленные настоящей статьей требования распространяются также на случаи приобретения группой лиц, определяемой в соответствии с Федеральным </w:t>
      </w:r>
      <w:hyperlink w:history="0" r:id="rId136" w:tooltip="Федеральный закон от 26.07.2006 N 135-ФЗ (ред. от 29.12.2022) &quot;О защите конкуренции&quot; {КонсультантПлюс}">
        <w:r>
          <w:rPr>
            <w:sz w:val="20"/>
            <w:color w:val="0000ff"/>
          </w:rPr>
          <w:t xml:space="preserve">законом</w:t>
        </w:r>
      </w:hyperlink>
      <w:r>
        <w:rPr>
          <w:sz w:val="20"/>
        </w:rPr>
        <w:t xml:space="preserve"> от 26 июля 2006 года N 135-ФЗ "О защите конкуренции" (далее - группа лиц), более 10 процентов акций (долей) микрофинансовой компании. Получение предварительного согласия Банка России в порядке, установленном настоящей статьей, требуется также в случае приобретения:</w:t>
      </w:r>
    </w:p>
    <w:p>
      <w:pPr>
        <w:pStyle w:val="0"/>
        <w:spacing w:before="200" w:line-rule="auto"/>
        <w:ind w:firstLine="540"/>
        <w:jc w:val="both"/>
      </w:pPr>
      <w:r>
        <w:rPr>
          <w:sz w:val="20"/>
        </w:rPr>
        <w:t xml:space="preserve">1) более 10 процентов акций микрофинансовой компании, но не более 25 процентов акций;</w:t>
      </w:r>
    </w:p>
    <w:p>
      <w:pPr>
        <w:pStyle w:val="0"/>
        <w:spacing w:before="200" w:line-rule="auto"/>
        <w:ind w:firstLine="540"/>
        <w:jc w:val="both"/>
      </w:pPr>
      <w:r>
        <w:rPr>
          <w:sz w:val="20"/>
        </w:rPr>
        <w:t xml:space="preserve">2) более 10 процентов долей микрофинансовой компании, но не более одной трети долей;</w:t>
      </w:r>
    </w:p>
    <w:p>
      <w:pPr>
        <w:pStyle w:val="0"/>
        <w:spacing w:before="200" w:line-rule="auto"/>
        <w:ind w:firstLine="540"/>
        <w:jc w:val="both"/>
      </w:pPr>
      <w:r>
        <w:rPr>
          <w:sz w:val="20"/>
        </w:rPr>
        <w:t xml:space="preserve">3) более 25 процентов акций микрофинансовой компании, но не более 50 процентов акций;</w:t>
      </w:r>
    </w:p>
    <w:p>
      <w:pPr>
        <w:pStyle w:val="0"/>
        <w:spacing w:before="200" w:line-rule="auto"/>
        <w:ind w:firstLine="540"/>
        <w:jc w:val="both"/>
      </w:pPr>
      <w:r>
        <w:rPr>
          <w:sz w:val="20"/>
        </w:rPr>
        <w:t xml:space="preserve">4) более одной трети долей микрофинансовой компании, но не более 50 процентов долей;</w:t>
      </w:r>
    </w:p>
    <w:p>
      <w:pPr>
        <w:pStyle w:val="0"/>
        <w:spacing w:before="200" w:line-rule="auto"/>
        <w:ind w:firstLine="540"/>
        <w:jc w:val="both"/>
      </w:pPr>
      <w:r>
        <w:rPr>
          <w:sz w:val="20"/>
        </w:rPr>
        <w:t xml:space="preserve">5) более 50 процентов акций микрофинансовой компании, но не более 75 процентов акций;</w:t>
      </w:r>
    </w:p>
    <w:p>
      <w:pPr>
        <w:pStyle w:val="0"/>
        <w:spacing w:before="200" w:line-rule="auto"/>
        <w:ind w:firstLine="540"/>
        <w:jc w:val="both"/>
      </w:pPr>
      <w:r>
        <w:rPr>
          <w:sz w:val="20"/>
        </w:rPr>
        <w:t xml:space="preserve">6) более 50 процентов долей микрофинансовой компании, но не более двух третей долей;</w:t>
      </w:r>
    </w:p>
    <w:p>
      <w:pPr>
        <w:pStyle w:val="0"/>
        <w:spacing w:before="200" w:line-rule="auto"/>
        <w:ind w:firstLine="540"/>
        <w:jc w:val="both"/>
      </w:pPr>
      <w:r>
        <w:rPr>
          <w:sz w:val="20"/>
        </w:rPr>
        <w:t xml:space="preserve">7) более 75 процентов акций микрофинансовой компании;</w:t>
      </w:r>
    </w:p>
    <w:p>
      <w:pPr>
        <w:pStyle w:val="0"/>
        <w:spacing w:before="200" w:line-rule="auto"/>
        <w:ind w:firstLine="540"/>
        <w:jc w:val="both"/>
      </w:pPr>
      <w:r>
        <w:rPr>
          <w:sz w:val="20"/>
        </w:rPr>
        <w:t xml:space="preserve">8) более двух третей долей микрофинансовой компании.</w:t>
      </w:r>
    </w:p>
    <w:bookmarkStart w:id="208" w:name="P208"/>
    <w:bookmarkEnd w:id="208"/>
    <w:p>
      <w:pPr>
        <w:pStyle w:val="0"/>
        <w:spacing w:before="200" w:line-rule="auto"/>
        <w:ind w:firstLine="540"/>
        <w:jc w:val="both"/>
      </w:pPr>
      <w:r>
        <w:rPr>
          <w:sz w:val="20"/>
        </w:rPr>
        <w:t xml:space="preserve">2. Предварительное согласие Банка России требуется также при установлении юридическим или физическим лицом в результате совершения одной или нескольких сделок прямого либо косвенного (через третьих лиц) контроля в отношении акционеров (участников) микрофинансовой компании, владеющих более 10 процентами акций (долей) микрофинансовой компании (далее - установление контроля в отношении акционеров (участников) микрофинансовой компании). В целях настоящего Федерального закона контроль определяется в соответствии с Международными стандартами финансовой отчетности, </w:t>
      </w:r>
      <w:hyperlink w:history="0" r:id="rId137" w:tooltip="Федеральный закон от 27.07.2010 N 208-ФЗ (ред. от 26.07.2019, с изм. от 07.04.2020) &quot;О консолидированной финансовой отчетности&quot; {КонсультантПлюс}">
        <w:r>
          <w:rPr>
            <w:sz w:val="20"/>
            <w:color w:val="0000ff"/>
          </w:rPr>
          <w:t xml:space="preserve">признанными</w:t>
        </w:r>
      </w:hyperlink>
      <w:r>
        <w:rPr>
          <w:sz w:val="20"/>
        </w:rPr>
        <w:t xml:space="preserve"> на территории Российской Федерации. Указанные в настоящей статье требования распространяются также на случаи установления контроля в отношении акционеров (участников) микрофинансовой компании группой лиц.</w:t>
      </w:r>
    </w:p>
    <w:p>
      <w:pPr>
        <w:pStyle w:val="0"/>
        <w:spacing w:before="200" w:line-rule="auto"/>
        <w:ind w:firstLine="540"/>
        <w:jc w:val="both"/>
      </w:pPr>
      <w:r>
        <w:rPr>
          <w:sz w:val="20"/>
        </w:rPr>
        <w:t xml:space="preserve">3. Одна или несколько совершенных физическим или юридическим лицом сделок по приобретению более 10 процентов акций (долей) микрофинансовой компании, а также сделка (сделки), направленная на установление контроля в отношении акционеров (участников) микрофинансовой компании, подлежит последующему одобрению Банком России, если соответствующая сделка (сделки) была совершена в ходе публичного размещения и (или) публичного обращения акций микрофинансовой компании (публичного размещения и (или) публичного обращения акций лица, владеющего более 10 процентами акций (долей) микрофинансовой компании) или в иных установленных федеральными законами случаях.</w:t>
      </w:r>
    </w:p>
    <w:p>
      <w:pPr>
        <w:pStyle w:val="0"/>
        <w:spacing w:before="200" w:line-rule="auto"/>
        <w:ind w:firstLine="540"/>
        <w:jc w:val="both"/>
      </w:pPr>
      <w:r>
        <w:rPr>
          <w:sz w:val="20"/>
        </w:rPr>
        <w:t xml:space="preserve">4. Банк России не позднее 30 дней со дня получения ходатайства о получении предварительного согласия (последующего одобрения) Банка России на совершение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и всех необходимых документов сообщает заявителю в письменной форме о своем решении - о согласии или об отказе. В случае, если Банк России не сообщил о принятом решении в течение указанного срока, соответствующая сделка (сделки) считается согласованной.</w:t>
      </w:r>
    </w:p>
    <w:p>
      <w:pPr>
        <w:pStyle w:val="0"/>
        <w:spacing w:before="200" w:line-rule="auto"/>
        <w:ind w:firstLine="540"/>
        <w:jc w:val="both"/>
      </w:pPr>
      <w:r>
        <w:rPr>
          <w:sz w:val="20"/>
        </w:rPr>
        <w:t xml:space="preserve">5. </w:t>
      </w:r>
      <w:r>
        <w:rPr>
          <w:sz w:val="20"/>
        </w:rPr>
        <w:t xml:space="preserve">Порядок</w:t>
      </w:r>
      <w:r>
        <w:rPr>
          <w:sz w:val="20"/>
        </w:rPr>
        <w:t xml:space="preserve"> направления в Банк России ходатайства о получении предварительного согласия (последующего одобрения) Банка России на совершение указанной в настоящей статье сделки (сделок), </w:t>
      </w:r>
      <w:r>
        <w:rPr>
          <w:sz w:val="20"/>
        </w:rPr>
        <w:t xml:space="preserve">форма</w:t>
      </w:r>
      <w:r>
        <w:rPr>
          <w:sz w:val="20"/>
        </w:rPr>
        <w:t xml:space="preserve"> указанного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Банка России устанавливаются нормативным актом Банка России.</w:t>
      </w:r>
    </w:p>
    <w:p>
      <w:pPr>
        <w:pStyle w:val="0"/>
        <w:spacing w:before="200" w:line-rule="auto"/>
        <w:ind w:firstLine="540"/>
        <w:jc w:val="both"/>
      </w:pPr>
      <w:r>
        <w:rPr>
          <w:sz w:val="20"/>
        </w:rPr>
        <w:t xml:space="preserve">6. Банк России отказывает в предоставлении предварительного согласия (последующего одобрения) на совершение сделки (сделок), предусмотренной настоящей статьей, в следующих случаях:</w:t>
      </w:r>
    </w:p>
    <w:p>
      <w:pPr>
        <w:pStyle w:val="0"/>
        <w:spacing w:before="200" w:line-rule="auto"/>
        <w:ind w:firstLine="540"/>
        <w:jc w:val="both"/>
      </w:pPr>
      <w:r>
        <w:rPr>
          <w:sz w:val="20"/>
        </w:rPr>
        <w:t xml:space="preserve">1) выявление неудовлетворительного финансового положения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w:t>
      </w:r>
    </w:p>
    <w:bookmarkStart w:id="214" w:name="P214"/>
    <w:bookmarkEnd w:id="214"/>
    <w:p>
      <w:pPr>
        <w:pStyle w:val="0"/>
        <w:spacing w:before="200" w:line-rule="auto"/>
        <w:ind w:firstLine="540"/>
        <w:jc w:val="both"/>
      </w:pPr>
      <w:r>
        <w:rPr>
          <w:sz w:val="20"/>
        </w:rPr>
        <w:t xml:space="preserve">2) признание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либо единоличного исполнительного органа юридического лица, совершающего соответствующую сделку, не соответствующим требованиям к деловой репутации;</w:t>
      </w:r>
    </w:p>
    <w:p>
      <w:pPr>
        <w:pStyle w:val="0"/>
        <w:spacing w:before="200" w:line-rule="auto"/>
        <w:ind w:firstLine="540"/>
        <w:jc w:val="both"/>
      </w:pPr>
      <w:r>
        <w:rPr>
          <w:sz w:val="20"/>
        </w:rPr>
        <w:t xml:space="preserve">3) несоответствие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требованиям, установленным </w:t>
      </w:r>
      <w:hyperlink w:history="0" w:anchor="P172"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0"/>
            <w:color w:val="0000ff"/>
          </w:rPr>
          <w:t xml:space="preserve">частью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4) наличие других оснований, предусмотренных федеральными законами и принимаемыми в соответствии с ними нормативными актами Банка России.</w:t>
      </w:r>
    </w:p>
    <w:p>
      <w:pPr>
        <w:pStyle w:val="0"/>
        <w:spacing w:before="200" w:line-rule="auto"/>
        <w:ind w:firstLine="540"/>
        <w:jc w:val="both"/>
      </w:pPr>
      <w:r>
        <w:rPr>
          <w:sz w:val="20"/>
        </w:rPr>
        <w:t xml:space="preserve">7. Несоответствие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требованиям к деловой репутации определяется в соответствии с </w:t>
      </w:r>
      <w:hyperlink w:history="0" w:anchor="P91"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0"/>
            <w:color w:val="0000ff"/>
          </w:rPr>
          <w:t xml:space="preserve">частью 1 статьи 4.1-1</w:t>
        </w:r>
      </w:hyperlink>
      <w:r>
        <w:rPr>
          <w:sz w:val="20"/>
        </w:rPr>
        <w:t xml:space="preserve"> настоящего Федерального закона. При этом сроки, установленные </w:t>
      </w:r>
      <w:hyperlink w:history="0" w:anchor="P91"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0"/>
            <w:color w:val="0000ff"/>
          </w:rPr>
          <w:t xml:space="preserve">частью 1 статьи 4.1-1</w:t>
        </w:r>
      </w:hyperlink>
      <w:r>
        <w:rPr>
          <w:sz w:val="20"/>
        </w:rPr>
        <w:t xml:space="preserve"> настоящего Федерального закона, исчисляются по отношению ко дню, предшествующему дню подачи в Банк России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Требования к финансовому положению и порядок оценки финансового положения (в том числе перечень необходимых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а также основания для признания финансового положения указанного лица неудовлетворительным устанавливаются нормативным </w:t>
      </w:r>
      <w:hyperlink w:history="0" r:id="rId138" w:tooltip="Положение Банка России от 28.12.2017 N 626-П (ред. от 27.02.2020) &quot;Об оценке финансового положения, о требованиях к финансовому положению и об основаниях для признания финансового положения неудовлетворительным учредителей (участников) кредитной организации и иных лиц, предусмотренных Федеральным законом от 29 июля 2017 года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 {КонсультантПлюс}">
        <w:r>
          <w:rPr>
            <w:sz w:val="20"/>
            <w:color w:val="0000ff"/>
          </w:rPr>
          <w:t xml:space="preserve">актом</w:t>
        </w:r>
      </w:hyperlink>
      <w:r>
        <w:rPr>
          <w:sz w:val="20"/>
        </w:rPr>
        <w:t xml:space="preserve"> Банка России.</w:t>
      </w:r>
    </w:p>
    <w:p>
      <w:pPr>
        <w:pStyle w:val="0"/>
        <w:spacing w:before="200" w:line-rule="auto"/>
        <w:ind w:firstLine="540"/>
        <w:jc w:val="both"/>
      </w:pPr>
      <w:r>
        <w:rPr>
          <w:sz w:val="20"/>
        </w:rPr>
        <w:t xml:space="preserve">8. Решение Банка России об отказе в предоставлении предварительного согласия (последующего одобрения) указанной в настоящей статье сделки (сделок)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9. Банк России в рамках осуществления своих надзорных функций вправе:</w:t>
      </w:r>
    </w:p>
    <w:p>
      <w:pPr>
        <w:pStyle w:val="0"/>
        <w:spacing w:before="200" w:line-rule="auto"/>
        <w:ind w:firstLine="540"/>
        <w:jc w:val="both"/>
      </w:pPr>
      <w:r>
        <w:rPr>
          <w:sz w:val="20"/>
        </w:rPr>
        <w:t xml:space="preserve">1) запрашивать и получать в установленном им порядке информацию о финансовом положении и деловой репутации:</w:t>
      </w:r>
    </w:p>
    <w:p>
      <w:pPr>
        <w:pStyle w:val="0"/>
        <w:spacing w:before="200" w:line-rule="auto"/>
        <w:ind w:firstLine="540"/>
        <w:jc w:val="both"/>
      </w:pPr>
      <w:r>
        <w:rPr>
          <w:sz w:val="20"/>
        </w:rPr>
        <w:t xml:space="preserve">а) физических или юридических лиц, совершающих сделку (сделки), направленную на приобретение более 10 процентов акций (долей) микрофинансовой компании, а также физических или юридических лиц, осуществляющих контроль в отношении указанных юридических лиц;</w:t>
      </w:r>
    </w:p>
    <w:p>
      <w:pPr>
        <w:pStyle w:val="0"/>
        <w:spacing w:before="200" w:line-rule="auto"/>
        <w:ind w:firstLine="540"/>
        <w:jc w:val="both"/>
      </w:pPr>
      <w:r>
        <w:rPr>
          <w:sz w:val="20"/>
        </w:rPr>
        <w:t xml:space="preserve">б) физических или юридических лиц, совершающих сделку (сделки), направленную на приобретение 10 и менее процентов акций (долей) микрофинансовой компании, и входящих в состав группы лиц, приобретающей более 10 процентов акций (долей) микрофинансовой компании, а также физических или юридических лиц, осуществляющих контроль в отношении указанных юридических лиц;</w:t>
      </w:r>
    </w:p>
    <w:p>
      <w:pPr>
        <w:pStyle w:val="0"/>
        <w:spacing w:before="200" w:line-rule="auto"/>
        <w:ind w:firstLine="540"/>
        <w:jc w:val="both"/>
      </w:pPr>
      <w:r>
        <w:rPr>
          <w:sz w:val="20"/>
        </w:rPr>
        <w:t xml:space="preserve">в) физических или юридических лиц, совершающих сделку (сделки), направленную на установление контроля в отношении акционеров (участников) микрофинансовой компании;</w:t>
      </w:r>
    </w:p>
    <w:bookmarkStart w:id="224" w:name="P224"/>
    <w:bookmarkEnd w:id="224"/>
    <w:p>
      <w:pPr>
        <w:pStyle w:val="0"/>
        <w:spacing w:before="200" w:line-rule="auto"/>
        <w:ind w:firstLine="540"/>
        <w:jc w:val="both"/>
      </w:pPr>
      <w:r>
        <w:rPr>
          <w:sz w:val="20"/>
        </w:rPr>
        <w:t xml:space="preserve">г) 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микрофинансовой компании, и таких акционеров (участников), если в результате совершения этой сделки (сделок) указанные акционеры (участники) войдут в состав группы лиц, владеющей более 10 процентами акций (долей) микрофинансовой компании;</w:t>
      </w:r>
    </w:p>
    <w:p>
      <w:pPr>
        <w:pStyle w:val="0"/>
        <w:spacing w:before="200" w:line-rule="auto"/>
        <w:ind w:firstLine="540"/>
        <w:jc w:val="both"/>
      </w:pPr>
      <w:r>
        <w:rPr>
          <w:sz w:val="20"/>
        </w:rPr>
        <w:t xml:space="preserve">д) 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pPr>
        <w:pStyle w:val="0"/>
        <w:spacing w:before="200" w:line-rule="auto"/>
        <w:ind w:firstLine="540"/>
        <w:jc w:val="both"/>
      </w:pPr>
      <w:r>
        <w:rPr>
          <w:sz w:val="20"/>
        </w:rPr>
        <w:t xml:space="preserve">е) юридических лиц, владеющих более 10 процентами акций (долей) микрофинансовой компании;</w:t>
      </w:r>
    </w:p>
    <w:p>
      <w:pPr>
        <w:pStyle w:val="0"/>
        <w:spacing w:before="200" w:line-rule="auto"/>
        <w:ind w:firstLine="540"/>
        <w:jc w:val="both"/>
      </w:pPr>
      <w:r>
        <w:rPr>
          <w:sz w:val="20"/>
        </w:rPr>
        <w:t xml:space="preserve">ж) юридических лиц,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pPr>
        <w:pStyle w:val="0"/>
        <w:spacing w:before="200" w:line-rule="auto"/>
        <w:ind w:firstLine="540"/>
        <w:jc w:val="both"/>
      </w:pPr>
      <w:r>
        <w:rPr>
          <w:sz w:val="20"/>
        </w:rPr>
        <w:t xml:space="preserve">з) юридических лиц, осуществляющих контроль в отношении акционеров (участников), владеющих более 10 процентами акций (долей) микрофинансовой компании;</w:t>
      </w:r>
    </w:p>
    <w:p>
      <w:pPr>
        <w:pStyle w:val="0"/>
        <w:spacing w:before="200" w:line-rule="auto"/>
        <w:ind w:firstLine="540"/>
        <w:jc w:val="both"/>
      </w:pPr>
      <w:r>
        <w:rPr>
          <w:sz w:val="20"/>
        </w:rPr>
        <w:t xml:space="preserve">и) юридических лиц, осуществляющих контроль в отношении акционеров (участников),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pPr>
        <w:pStyle w:val="0"/>
        <w:spacing w:before="200" w:line-rule="auto"/>
        <w:ind w:firstLine="540"/>
        <w:jc w:val="both"/>
      </w:pPr>
      <w:r>
        <w:rPr>
          <w:sz w:val="20"/>
        </w:rPr>
        <w:t xml:space="preserve">2) запрашивать и получать в установленном им порядке информацию о деловой репутации:</w:t>
      </w:r>
    </w:p>
    <w:p>
      <w:pPr>
        <w:pStyle w:val="0"/>
        <w:spacing w:before="200" w:line-rule="auto"/>
        <w:ind w:firstLine="540"/>
        <w:jc w:val="both"/>
      </w:pPr>
      <w:r>
        <w:rPr>
          <w:sz w:val="20"/>
        </w:rPr>
        <w:t xml:space="preserve">а) физических лиц, владеющих более 10 процентами акций (долей) микрофинансовой компании;</w:t>
      </w:r>
    </w:p>
    <w:p>
      <w:pPr>
        <w:pStyle w:val="0"/>
        <w:spacing w:before="200" w:line-rule="auto"/>
        <w:ind w:firstLine="540"/>
        <w:jc w:val="both"/>
      </w:pPr>
      <w:r>
        <w:rPr>
          <w:sz w:val="20"/>
        </w:rPr>
        <w:t xml:space="preserve">б) физических лиц,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pPr>
        <w:pStyle w:val="0"/>
        <w:spacing w:before="200" w:line-rule="auto"/>
        <w:ind w:firstLine="540"/>
        <w:jc w:val="both"/>
      </w:pPr>
      <w:r>
        <w:rPr>
          <w:sz w:val="20"/>
        </w:rPr>
        <w:t xml:space="preserve">в) физических лиц, осуществляющих контроль в отношении акционеров (участников), которые владеют более 10 процентами акций (долей) микрофинансовой компании;</w:t>
      </w:r>
    </w:p>
    <w:p>
      <w:pPr>
        <w:pStyle w:val="0"/>
        <w:spacing w:before="200" w:line-rule="auto"/>
        <w:ind w:firstLine="540"/>
        <w:jc w:val="both"/>
      </w:pPr>
      <w:r>
        <w:rPr>
          <w:sz w:val="20"/>
        </w:rPr>
        <w:t xml:space="preserve">г) физических лиц, осуществляющих контроль в отношении акционеров (участников),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pPr>
        <w:pStyle w:val="0"/>
        <w:spacing w:before="200" w:line-rule="auto"/>
        <w:ind w:firstLine="540"/>
        <w:jc w:val="both"/>
      </w:pPr>
      <w:r>
        <w:rPr>
          <w:sz w:val="20"/>
        </w:rPr>
        <w:t xml:space="preserve">д) лиц, осуществляющих функции единоличного исполнительного органа юридических лиц, указанных в </w:t>
      </w:r>
      <w:hyperlink w:history="0" w:anchor="P199" w:tooltip="1. Если иное не установлено федеральными законами, приобретение (за исключением случаев публичного размещения и (или) публичного обращения акций микрофинансовой компан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микрофинансовой компании в результате совершения одной сделки или нескольких сделок осуществляются при условии получения предварительного согласия Банка России на ...">
        <w:r>
          <w:rPr>
            <w:sz w:val="20"/>
            <w:color w:val="0000ff"/>
          </w:rPr>
          <w:t xml:space="preserve">пункте 1</w:t>
        </w:r>
      </w:hyperlink>
      <w:r>
        <w:rPr>
          <w:sz w:val="20"/>
        </w:rPr>
        <w:t xml:space="preserve"> настоящей части, или юридических лиц, являющихся акционерами (участниками) микрофинансовой компании и владеющих 10 и менее процентами ее акций (долей), в отношении которых устанавливается контроль, в случае, указанном в </w:t>
      </w:r>
      <w:hyperlink w:history="0" w:anchor="P224" w:tooltip="г) 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микрофинансовой компании, и таких акционеров (участников), если в результате совершения этой сделки (сделок) указанные акционеры (участники) войдут в состав группы лиц, владеющей более 10 процентами акций (долей) микрофинансовой компании;">
        <w:r>
          <w:rPr>
            <w:sz w:val="20"/>
            <w:color w:val="0000ff"/>
          </w:rPr>
          <w:t xml:space="preserve">подпункте "г" пункта 1</w:t>
        </w:r>
      </w:hyperlink>
      <w:r>
        <w:rPr>
          <w:sz w:val="20"/>
        </w:rPr>
        <w:t xml:space="preserve"> настоящей части.</w:t>
      </w:r>
    </w:p>
    <w:bookmarkStart w:id="236" w:name="P236"/>
    <w:bookmarkEnd w:id="236"/>
    <w:p>
      <w:pPr>
        <w:pStyle w:val="0"/>
        <w:spacing w:before="200" w:line-rule="auto"/>
        <w:ind w:firstLine="540"/>
        <w:jc w:val="both"/>
      </w:pPr>
      <w:r>
        <w:rPr>
          <w:sz w:val="20"/>
        </w:rPr>
        <w:t xml:space="preserve">10. При обнаружении Банком России нарушения лицом, совершившим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требований настоящего Федерального закона и принятого в соответствии с ним нормативного акта Банка России о получении предварительного согласия (последующего одобрения) Банка России на совершение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Банк России в установленном им </w:t>
      </w:r>
      <w:hyperlink w:history="0" r:id="rId139"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составляет предписание об устранении такого нарушения, направляет его указанному лицу и размещает на официальном сайте Банка России в информационно-телекоммуникационной сети "Интернет" информацию о направленном Банком России предписании не позднее дня его направления. Копия указанного предписания направляется микрофинансовой компании, акции (доли) которой приобретены и (или) контроль в отношении акционеров (участников) которой установлен с нарушением требований настоящего Федерального закона, акционеру (участнику) микрофинансовой компании, в отношении которого установлен контроль с нарушением требований настоящего Федерального закона, а также иным лицам, перечень которых определяется нормативным актом Банка России. Микрофинансовая компания не позднее дня, следующего за днем получения копии предписания, обязана довести до сведения своих акционеров (участников) информацию о ее получении в порядке, предусмотренном нормативным актом Банка России.</w:t>
      </w:r>
    </w:p>
    <w:p>
      <w:pPr>
        <w:pStyle w:val="0"/>
        <w:spacing w:before="200" w:line-rule="auto"/>
        <w:ind w:firstLine="540"/>
        <w:jc w:val="both"/>
      </w:pPr>
      <w:r>
        <w:rPr>
          <w:sz w:val="20"/>
        </w:rPr>
        <w:t xml:space="preserve">11. Предписание, указанное в </w:t>
      </w:r>
      <w:hyperlink w:history="0" w:anchor="P236" w:tooltip="10. При обнаружении Банком России нарушения лицом, совершившим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й настоящего Федерального закона и принятого в соответствии с ним нормативного акта Банка России о получении предварительного согласия (последующего одобрения) Банка России на совершение сделки (сделок), нап...">
        <w:r>
          <w:rPr>
            <w:sz w:val="20"/>
            <w:color w:val="0000ff"/>
          </w:rPr>
          <w:t xml:space="preserve">части 10</w:t>
        </w:r>
      </w:hyperlink>
      <w:r>
        <w:rPr>
          <w:sz w:val="20"/>
        </w:rPr>
        <w:t xml:space="preserve"> настоящей статьи, подлежит исполнению указанным в нем лицом одним из следующих способов:</w:t>
      </w:r>
    </w:p>
    <w:p>
      <w:pPr>
        <w:pStyle w:val="0"/>
        <w:spacing w:before="200" w:line-rule="auto"/>
        <w:ind w:firstLine="540"/>
        <w:jc w:val="both"/>
      </w:pPr>
      <w:r>
        <w:rPr>
          <w:sz w:val="20"/>
        </w:rPr>
        <w:t xml:space="preserve">1) получение от Банка России последующего одобрения совершенной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осуществленной с нарушением требований настоящего Федерального закона, в порядке, установленном нормативными актами Банка России;</w:t>
      </w:r>
    </w:p>
    <w:bookmarkStart w:id="239" w:name="P239"/>
    <w:bookmarkEnd w:id="239"/>
    <w:p>
      <w:pPr>
        <w:pStyle w:val="0"/>
        <w:spacing w:before="200" w:line-rule="auto"/>
        <w:ind w:firstLine="540"/>
        <w:jc w:val="both"/>
      </w:pPr>
      <w:r>
        <w:rPr>
          <w:sz w:val="20"/>
        </w:rPr>
        <w:t xml:space="preserve">2) совершение сделки (сделок), направленной на отчуждение акций (долей) (прекращение доверительного управления акциями (долями) микрофинансовой компании, которые приобретены с нарушением требований настоящего Федерального закона, и (или) сделки (сделок), направленной на прекращение контроля в отношении акционеров (участников) микрофинансовой компании, установленного с нарушением требований настоящего Федерального закона.</w:t>
      </w:r>
    </w:p>
    <w:p>
      <w:pPr>
        <w:pStyle w:val="0"/>
        <w:spacing w:before="200" w:line-rule="auto"/>
        <w:ind w:firstLine="540"/>
        <w:jc w:val="both"/>
      </w:pPr>
      <w:r>
        <w:rPr>
          <w:sz w:val="20"/>
        </w:rPr>
        <w:t xml:space="preserve">12. Лицо, исполнившее предписание Банка России об устранении нарушения путем совершения сделки (сделок), указанной в </w:t>
      </w:r>
      <w:hyperlink w:history="0" w:anchor="P239" w:tooltip="2) совершение сделки (сделок), направленной на отчуждение акций (долей) (прекращение доверительного управления акциями (долями) микрофинансовой компании, которые приобретены с нарушением требований настоящего Федерального закона, и (или) сделки (сделок), направленной на прекращение контроля в отношении акционеров (участников) микрофинансовой компании, установленного с нарушением требований настоящего Федерального закона.">
        <w:r>
          <w:rPr>
            <w:sz w:val="20"/>
            <w:color w:val="0000ff"/>
          </w:rPr>
          <w:t xml:space="preserve">пункте 2 части 11</w:t>
        </w:r>
      </w:hyperlink>
      <w:r>
        <w:rPr>
          <w:sz w:val="20"/>
        </w:rPr>
        <w:t xml:space="preserve"> настоящей статьи, не позднее пяти дней со дня исполнения предписания обязано уведомить об этом микрофинансовую компанию и Банк России в установленном Банком России порядке. К уведомлению об исполнении предписания должны быть приложены документы, подтверждающие устранение нарушения. Предписание подлежит отмене Банком России в случае выполнения указанных в нем требований. Акт Банка России об отмене предписания направляется лицам, получившим предписание. Копии акта Банка России об отмене предписания направляются лицам, получившим копии предписания. Форма и порядок направления предписания и акта Банка России об отмене предписания устанавливаются нормативным актом Банка России. Информация об отмене предписания размещается не позднее дня направления акта Банка России об отмене предписания на официальном сайте Банка России в информационно-телекоммуникационной сети "Интернет" в порядке, установленном Банком России. Микрофинансовая компания не позднее дня, следующего за днем получения копии акта Банка России об отмене предписания, обязана довести до сведения своих акционеров (участников) информацию о ее получении в порядке, предусмотренном нормативным актом Банка России.</w:t>
      </w:r>
    </w:p>
    <w:bookmarkStart w:id="241" w:name="P241"/>
    <w:bookmarkEnd w:id="241"/>
    <w:p>
      <w:pPr>
        <w:pStyle w:val="0"/>
        <w:spacing w:before="200" w:line-rule="auto"/>
        <w:ind w:firstLine="540"/>
        <w:jc w:val="both"/>
      </w:pPr>
      <w:r>
        <w:rPr>
          <w:sz w:val="20"/>
        </w:rPr>
        <w:t xml:space="preserve">13. Со дня размещения на официальном сайте Банка России в информационно-телекоммуникационной сети "Интернет" в соответствии с </w:t>
      </w:r>
      <w:hyperlink w:history="0" w:anchor="P236" w:tooltip="10. При обнаружении Банком России нарушения лицом, совершившим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й настоящего Федерального закона и принятого в соответствии с ним нормативного акта Банка России о получении предварительного согласия (последующего одобрения) Банка России на совершение сделки (сделок), нап...">
        <w:r>
          <w:rPr>
            <w:sz w:val="20"/>
            <w:color w:val="0000ff"/>
          </w:rPr>
          <w:t xml:space="preserve">частью 10</w:t>
        </w:r>
      </w:hyperlink>
      <w:r>
        <w:rPr>
          <w:sz w:val="20"/>
        </w:rPr>
        <w:t xml:space="preserve"> настоящей статьи информации о направленном предписании Банка России и до дня размещения информации о его отмене лицо, приобретшее акции (доли) микрофинансовой компании с нарушением требований настоящего Федерального закона, и (или) акционер (участник) микрофинансовой компании, контроль в отношении которого установлен с нарушением требований настоящего Федерального закона, имеют право голоса только по такому количеству акций (долей) микрофинансовой компании, в отношении которых было получено отдельное предварительное согласие (последующее одобрение), если необходимость его получения предусмотрена настоящим Федеральным законом и нормативными актами Банка России. Остальные акции (доли) в количестве, превышающем указанное значение, голосующими не являются и не учитываются при определении кворума общего собрания акционеров (участников) микрофинансовой компании. Установленное настоящей частью ограничение не распространяется на случаи, если протокол общего собрания акционеров (участников) микрофинансовой компании составлен в день размещения Банком России информации о направленном предписании Банка России или ранее такого дня.</w:t>
      </w:r>
    </w:p>
    <w:p>
      <w:pPr>
        <w:pStyle w:val="0"/>
        <w:spacing w:before="200" w:line-rule="auto"/>
        <w:ind w:firstLine="540"/>
        <w:jc w:val="both"/>
      </w:pPr>
      <w:r>
        <w:rPr>
          <w:sz w:val="20"/>
        </w:rPr>
        <w:t xml:space="preserve">14. Банк России в течение одного года со дня направления предписания, указанного в части 10 настоящей статьи, вправе обжаловать в судебном порядке решения общего собрания акционеров (участников) микрофинансовой компании, принятые с нарушением требований, установленных </w:t>
      </w:r>
      <w:hyperlink w:history="0" w:anchor="P241" w:tooltip="13. Со дня размещения на официальном сайте Банка России в информационно-телекоммуникационной сети &quot;Интернет&quot; в соответствии с частью 10 настоящей статьи информации о направленном предписании Банка России и до дня размещения информации о его отмене лицо, приобретшее акции (доли) микрофинансовой компании с нарушением требований настоящего Федерального закона, и (или) акционер (участник) микрофинансовой компании, контроль в отношении которого установлен с нарушением требований настоящего Федерального закона...">
        <w:r>
          <w:rPr>
            <w:sz w:val="20"/>
            <w:color w:val="0000ff"/>
          </w:rPr>
          <w:t xml:space="preserve">частью 13</w:t>
        </w:r>
      </w:hyperlink>
      <w:r>
        <w:rPr>
          <w:sz w:val="20"/>
        </w:rPr>
        <w:t xml:space="preserve"> настоящей статьи, и сделки, совершенные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 (участников) микрофинансовой компании акциями (долями), приобретенными с нарушением установленных настоящей статьей требований, или участие в голосовании акционера (участника) микрофинансовой компании, в отношении которого был установлен контроль с нарушением таких требований, повлияло на решение общего собрания акционеров (участников) микрофинансовой компании.</w:t>
      </w:r>
    </w:p>
    <w:p>
      <w:pPr>
        <w:pStyle w:val="0"/>
        <w:spacing w:before="200" w:line-rule="auto"/>
        <w:ind w:firstLine="540"/>
        <w:jc w:val="both"/>
      </w:pPr>
      <w:r>
        <w:rPr>
          <w:sz w:val="20"/>
        </w:rPr>
        <w:t xml:space="preserve">15. В случае неисполнения указанного в </w:t>
      </w:r>
      <w:hyperlink w:history="0" w:anchor="P236" w:tooltip="10. При обнаружении Банком России нарушения лицом, совершившим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й настоящего Федерального закона и принятого в соответствии с ним нормативного акта Банка России о получении предварительного согласия (последующего одобрения) Банка России на совершение сделки (сделок), нап...">
        <w:r>
          <w:rPr>
            <w:sz w:val="20"/>
            <w:color w:val="0000ff"/>
          </w:rPr>
          <w:t xml:space="preserve">части 10</w:t>
        </w:r>
      </w:hyperlink>
      <w:r>
        <w:rPr>
          <w:sz w:val="20"/>
        </w:rPr>
        <w:t xml:space="preserve"> настоящей статьи предписания указанным в нем лицом в указанный в предписании срок Банк России вправе обращаться в суд с иском о признании недействительной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а также последующей сделки (сделок) указанного лица, направленной на приобретение акций (долей) этой микрофинансовой компании, и (или) сделки (сделок), направленной на установление контроля в отношении акционеров (участников) этой микрофинансовой компании.</w:t>
      </w:r>
    </w:p>
    <w:p>
      <w:pPr>
        <w:pStyle w:val="0"/>
        <w:spacing w:before="200" w:line-rule="auto"/>
        <w:ind w:firstLine="540"/>
        <w:jc w:val="both"/>
      </w:pPr>
      <w:r>
        <w:rPr>
          <w:sz w:val="20"/>
        </w:rPr>
        <w:t xml:space="preserve">16. Лицо, имевшее право прямо или косвенно распоряжаться более 10 процентами акций (долей) микрофинансовой компании, обязано уведомить Банк России о случаях, в результате которых оно полностью утратило такое право либо сохранило право прямо или косвенно распоряжаться менее 10 процентами акций (долей) микрофинансовой компании. Порядок и срок направления в Банк России указанного уведомления, а также его форма и перечень прилагаемых к нему документов и сведений устанавливаются нормативным актом Банка России.</w:t>
      </w:r>
    </w:p>
    <w:p>
      <w:pPr>
        <w:pStyle w:val="0"/>
        <w:ind w:firstLine="540"/>
        <w:jc w:val="both"/>
      </w:pPr>
      <w:r>
        <w:rPr>
          <w:sz w:val="20"/>
        </w:rPr>
      </w:r>
    </w:p>
    <w:p>
      <w:pPr>
        <w:pStyle w:val="2"/>
        <w:outlineLvl w:val="1"/>
        <w:ind w:firstLine="540"/>
        <w:jc w:val="both"/>
      </w:pPr>
      <w:r>
        <w:rPr>
          <w:sz w:val="20"/>
        </w:rPr>
        <w:t xml:space="preserve">Статья 5. Приобретение статуса микрофинансовой организации</w:t>
      </w:r>
    </w:p>
    <w:p>
      <w:pPr>
        <w:pStyle w:val="0"/>
        <w:ind w:firstLine="540"/>
        <w:jc w:val="both"/>
      </w:pPr>
      <w:r>
        <w:rPr>
          <w:sz w:val="20"/>
        </w:rPr>
        <w:t xml:space="preserve">(в ред. Федерального </w:t>
      </w:r>
      <w:hyperlink w:history="0" r:id="rId14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ind w:firstLine="540"/>
        <w:jc w:val="both"/>
      </w:pPr>
      <w:r>
        <w:rPr>
          <w:sz w:val="20"/>
        </w:rPr>
      </w:r>
    </w:p>
    <w:p>
      <w:pPr>
        <w:pStyle w:val="0"/>
        <w:ind w:firstLine="540"/>
        <w:jc w:val="both"/>
      </w:pPr>
      <w:r>
        <w:rPr>
          <w:sz w:val="20"/>
        </w:rPr>
        <w:t xml:space="preserve">1. Юридическое лицо приобретает права и обязанности микрофинансовой компании или микрокредитной компании, предусмотренные настоящим Федеральным законом, со дня приобретения им статуса микрофинансовой организации.</w:t>
      </w:r>
    </w:p>
    <w:p>
      <w:pPr>
        <w:pStyle w:val="0"/>
        <w:spacing w:before="200" w:line-rule="auto"/>
        <w:ind w:firstLine="540"/>
        <w:jc w:val="both"/>
      </w:pPr>
      <w:r>
        <w:rPr>
          <w:sz w:val="20"/>
        </w:rPr>
        <w:t xml:space="preserve">2. Юридическое лицо приобретает статус микрофинансовой организации со дня внесения сведений о нем в государственный реестр микрофинансовых организаций и утрачивает статус микрофинансовой организации со дня исключения указанных сведений из этого реестра.</w:t>
      </w:r>
    </w:p>
    <w:p>
      <w:pPr>
        <w:pStyle w:val="0"/>
        <w:spacing w:before="200" w:line-rule="auto"/>
        <w:ind w:firstLine="540"/>
        <w:jc w:val="both"/>
      </w:pPr>
      <w:r>
        <w:rPr>
          <w:sz w:val="20"/>
        </w:rPr>
        <w:t xml:space="preserve">3. Приобрести статус микрофинансовой организации вправе юридическое лицо, зарегистрированное в форме фонда, автономной некоммерческой организации, хозяйственного общества или товарищества. Внесение сведений о юридическом лице в государственный реестр микрофинансовых организаций осуществляется после его государственной регистрации в качестве юридического лица.</w:t>
      </w:r>
    </w:p>
    <w:p>
      <w:pPr>
        <w:pStyle w:val="0"/>
        <w:spacing w:before="200" w:line-rule="auto"/>
        <w:ind w:firstLine="540"/>
        <w:jc w:val="both"/>
      </w:pPr>
      <w:r>
        <w:rPr>
          <w:sz w:val="20"/>
        </w:rPr>
        <w:t xml:space="preserve">4. Банк России принимает решение о внесении сведений о юридическом лице в государственный реестр микрофинансовых организаций на основании </w:t>
      </w:r>
      <w:hyperlink w:history="0" r:id="rId141"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заявления</w:t>
        </w:r>
      </w:hyperlink>
      <w:r>
        <w:rPr>
          <w:sz w:val="20"/>
        </w:rPr>
        <w:t xml:space="preserve"> и прилагаемых к нему документов, </w:t>
      </w:r>
      <w:hyperlink w:history="0" r:id="rId142"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перечень</w:t>
        </w:r>
      </w:hyperlink>
      <w:r>
        <w:rPr>
          <w:sz w:val="20"/>
        </w:rPr>
        <w:t xml:space="preserve"> которых и требования к которым установлены нормативным актом Банка России. Банк России принимает решение о внесении сведений о юридическом лице в государственный реестр микрофинансовых организаций в течение тридцати рабочих дней со дня получения от юридического лица заявления и прилагаемых к нему документов.</w:t>
      </w:r>
    </w:p>
    <w:p>
      <w:pPr>
        <w:pStyle w:val="0"/>
        <w:jc w:val="both"/>
      </w:pPr>
      <w:r>
        <w:rPr>
          <w:sz w:val="20"/>
        </w:rPr>
        <w:t xml:space="preserve">(часть 4 в ред. Федерального </w:t>
      </w:r>
      <w:hyperlink w:history="0" r:id="rId14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bookmarkStart w:id="254" w:name="P254"/>
    <w:bookmarkEnd w:id="254"/>
    <w:p>
      <w:pPr>
        <w:pStyle w:val="0"/>
        <w:spacing w:before="200" w:line-rule="auto"/>
        <w:ind w:firstLine="540"/>
        <w:jc w:val="both"/>
      </w:pPr>
      <w:r>
        <w:rPr>
          <w:sz w:val="20"/>
        </w:rPr>
        <w:t xml:space="preserve">5. Утратил силу с 1 июля 2020 года. - Федеральный </w:t>
      </w:r>
      <w:hyperlink w:history="0" r:id="rId144"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271-ФЗ.</w:t>
      </w:r>
    </w:p>
    <w:p>
      <w:pPr>
        <w:pStyle w:val="0"/>
        <w:spacing w:before="200" w:line-rule="auto"/>
        <w:ind w:firstLine="540"/>
        <w:jc w:val="both"/>
      </w:pPr>
      <w:r>
        <w:rPr>
          <w:sz w:val="20"/>
        </w:rPr>
        <w:t xml:space="preserve">6. Банк России при рассмотрении заявления о внесении сведений о юридическом лице в государственный реестр микрофинансовых организаций вправе запросить в федеральном </w:t>
      </w:r>
      <w:hyperlink w:history="0" r:id="rId145"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Pr>
            <w:sz w:val="20"/>
            <w:color w:val="0000ff"/>
          </w:rPr>
          <w:t xml:space="preserve">органе</w:t>
        </w:r>
      </w:hyperlink>
      <w:r>
        <w:rPr>
          <w:sz w:val="20"/>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о государственной регистрации юридического лица, намеревающегося приобрести статус микрофинансовой организации.</w:t>
      </w:r>
    </w:p>
    <w:p>
      <w:pPr>
        <w:pStyle w:val="0"/>
        <w:jc w:val="both"/>
      </w:pPr>
      <w:r>
        <w:rPr>
          <w:sz w:val="20"/>
        </w:rPr>
        <w:t xml:space="preserve">(в ред. Федерального </w:t>
      </w:r>
      <w:hyperlink w:history="0" r:id="rId146"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bookmarkStart w:id="257" w:name="P257"/>
    <w:bookmarkEnd w:id="257"/>
    <w:p>
      <w:pPr>
        <w:pStyle w:val="0"/>
        <w:spacing w:before="200" w:line-rule="auto"/>
        <w:ind w:firstLine="540"/>
        <w:jc w:val="both"/>
      </w:pPr>
      <w:r>
        <w:rPr>
          <w:sz w:val="20"/>
        </w:rPr>
        <w:t xml:space="preserve">7. Минимальный размер собственных средств (капитала) микрофинансовой компании устанавливается в размере 70 миллионов рублей.</w:t>
      </w:r>
    </w:p>
    <w:p>
      <w:pPr>
        <w:pStyle w:val="0"/>
        <w:spacing w:before="200" w:line-rule="auto"/>
        <w:ind w:firstLine="540"/>
        <w:jc w:val="both"/>
      </w:pPr>
      <w:r>
        <w:rPr>
          <w:sz w:val="20"/>
        </w:rPr>
        <w:t xml:space="preserve">7.1. Минимальный размер собственных средств (капитала) микрокредитной компании (за исключением микрофинансовой организации предпринимательского финансирования и организации, учредителем (акционером, участником) которой является Российская Федерация, субъект Российской Федерации, муниципальное образование) устанавливается в следующем размере:</w:t>
      </w:r>
    </w:p>
    <w:p>
      <w:pPr>
        <w:pStyle w:val="0"/>
        <w:spacing w:before="200" w:line-rule="auto"/>
        <w:ind w:firstLine="540"/>
        <w:jc w:val="both"/>
      </w:pPr>
      <w:r>
        <w:rPr>
          <w:sz w:val="20"/>
        </w:rPr>
        <w:t xml:space="preserve">1) с 1 июля 2020 года - один миллион рублей;</w:t>
      </w:r>
    </w:p>
    <w:p>
      <w:pPr>
        <w:pStyle w:val="0"/>
        <w:spacing w:before="200" w:line-rule="auto"/>
        <w:ind w:firstLine="540"/>
        <w:jc w:val="both"/>
      </w:pPr>
      <w:r>
        <w:rPr>
          <w:sz w:val="20"/>
        </w:rPr>
        <w:t xml:space="preserve">2) с 1 июля 2021 года - два миллиона рублей;</w:t>
      </w:r>
    </w:p>
    <w:p>
      <w:pPr>
        <w:pStyle w:val="0"/>
        <w:spacing w:before="200" w:line-rule="auto"/>
        <w:ind w:firstLine="540"/>
        <w:jc w:val="both"/>
      </w:pPr>
      <w:r>
        <w:rPr>
          <w:sz w:val="20"/>
        </w:rPr>
        <w:t xml:space="preserve">3) с 1 июля 2022 года - три миллиона рублей;</w:t>
      </w:r>
    </w:p>
    <w:p>
      <w:pPr>
        <w:pStyle w:val="0"/>
        <w:spacing w:before="200" w:line-rule="auto"/>
        <w:ind w:firstLine="540"/>
        <w:jc w:val="both"/>
      </w:pPr>
      <w:r>
        <w:rPr>
          <w:sz w:val="20"/>
        </w:rPr>
        <w:t xml:space="preserve">4) с 1 июля 2023 года - четыре миллиона рублей;</w:t>
      </w:r>
    </w:p>
    <w:p>
      <w:pPr>
        <w:pStyle w:val="0"/>
        <w:spacing w:before="200" w:line-rule="auto"/>
        <w:ind w:firstLine="540"/>
        <w:jc w:val="both"/>
      </w:pPr>
      <w:r>
        <w:rPr>
          <w:sz w:val="20"/>
        </w:rPr>
        <w:t xml:space="preserve">5) с 1 июля 2024 года - пять миллионов рублей.</w:t>
      </w:r>
    </w:p>
    <w:p>
      <w:pPr>
        <w:pStyle w:val="0"/>
        <w:jc w:val="both"/>
      </w:pPr>
      <w:r>
        <w:rPr>
          <w:sz w:val="20"/>
        </w:rPr>
        <w:t xml:space="preserve">(часть 7.1 введена Федеральным </w:t>
      </w:r>
      <w:hyperlink w:history="0" r:id="rId147"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271-ФЗ)</w:t>
      </w:r>
    </w:p>
    <w:p>
      <w:pPr>
        <w:pStyle w:val="0"/>
        <w:spacing w:before="200" w:line-rule="auto"/>
        <w:ind w:firstLine="540"/>
        <w:jc w:val="both"/>
      </w:pPr>
      <w:r>
        <w:rPr>
          <w:sz w:val="20"/>
        </w:rPr>
        <w:t xml:space="preserve">7.2. Внесение в уставный капитал микрофинансовой компании заемных средств и находящегося в залоге имущества не допускается. Оплата уставного капитала микрофинансовой компании при его увеличении путем зачета требований к микрофинансовой компании не допускается, за исключением денежных требований о выплате объявленных дивидендов в денежной форме. Стоимость имущества в неденежной форме, направляемого на оплату акций (долей в уставном капитале) микрофинансовой компании, не может превышать 20 процентов цены размещения акций (долей в уставном капитале) микрофинансовой компании.</w:t>
      </w:r>
    </w:p>
    <w:p>
      <w:pPr>
        <w:pStyle w:val="0"/>
        <w:jc w:val="both"/>
      </w:pPr>
      <w:r>
        <w:rPr>
          <w:sz w:val="20"/>
        </w:rPr>
        <w:t xml:space="preserve">(часть 7.2 введена Федеральным </w:t>
      </w:r>
      <w:hyperlink w:history="0" r:id="rId14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271-ФЗ)</w:t>
      </w:r>
    </w:p>
    <w:p>
      <w:pPr>
        <w:pStyle w:val="0"/>
        <w:spacing w:before="200" w:line-rule="auto"/>
        <w:ind w:firstLine="540"/>
        <w:jc w:val="both"/>
      </w:pPr>
      <w:r>
        <w:rPr>
          <w:sz w:val="20"/>
        </w:rPr>
        <w:t xml:space="preserve">8. Микрокредитная компания, сведения о которой содержатся в государственном реестре микрофинансовых организаций, при представлении необходимых документов и информации, предусмотренных </w:t>
      </w:r>
      <w:hyperlink w:history="0" w:anchor="P254" w:tooltip="5. Утратил силу с 1 июля 2020 года. - Федеральный закон от 02.08.2019 N 271-ФЗ.">
        <w:r>
          <w:rPr>
            <w:sz w:val="20"/>
            <w:color w:val="0000ff"/>
          </w:rPr>
          <w:t xml:space="preserve">частью 5</w:t>
        </w:r>
      </w:hyperlink>
      <w:r>
        <w:rPr>
          <w:sz w:val="20"/>
        </w:rPr>
        <w:t xml:space="preserve"> настоящей статьи, вправе подать заявление об изменении вида микрофинансовой организации и осуществлении деятельности в виде микрофинансовой компании по </w:t>
      </w:r>
      <w:hyperlink w:history="0" r:id="rId149"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форме</w:t>
        </w:r>
      </w:hyperlink>
      <w:r>
        <w:rPr>
          <w:sz w:val="20"/>
        </w:rPr>
        <w:t xml:space="preserve">, установленной нормативным актом Банка России, для внесения соответствующих изменений в государственный реестр микрофинансовых организаций.</w:t>
      </w:r>
    </w:p>
    <w:p>
      <w:pPr>
        <w:pStyle w:val="0"/>
        <w:spacing w:before="200" w:line-rule="auto"/>
        <w:ind w:firstLine="540"/>
        <w:jc w:val="both"/>
      </w:pPr>
      <w:r>
        <w:rPr>
          <w:sz w:val="20"/>
        </w:rPr>
        <w:t xml:space="preserve">9. Микрофинансовая компания, сведения о которой содержатся в государственном реестре микрофинансовых организаций, вправе подать заявление об изменении вида микрофинансовой организации и осуществлении деятельности в виде микрокредитной компании по </w:t>
      </w:r>
      <w:hyperlink w:history="0" r:id="rId150"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форме</w:t>
        </w:r>
      </w:hyperlink>
      <w:r>
        <w:rPr>
          <w:sz w:val="20"/>
        </w:rPr>
        <w:t xml:space="preserve">, установленной нормативным актом Банка России, для внесения соответствующих изменений в государственный реестр микрофинансовых организаций с приложением документов и информации, подтверждающих отсутствие у этой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pPr>
        <w:pStyle w:val="0"/>
        <w:spacing w:before="200" w:line-rule="auto"/>
        <w:ind w:firstLine="540"/>
        <w:jc w:val="both"/>
      </w:pPr>
      <w:r>
        <w:rPr>
          <w:sz w:val="20"/>
        </w:rPr>
        <w:t xml:space="preserve">10. Учредительные документы некоммерческой организации, представляемые в Банк России в соответствии с настоящей статьей, на момент представления и в течение всего периода деятельности некоммерческой организации в статусе микрофинансовой организации должны содержать положение о том, что микрофинансовая деятельность является одним из видов деятельности, осуществляемой некоммерческой организацией, а также сведения о том, что доходы, полученные от микрофинансовой деятельности, должны направляться некоммерческой организацией на осуществление микрофинансовой деятельности и ее обеспечение, в том числе на погашение полученных микрофинансовой организацией кредитов и (или) займов и процентов по ним, на социальные цели либо благотворительные, культурные, образовательные или научные цели.</w:t>
      </w:r>
    </w:p>
    <w:p>
      <w:pPr>
        <w:pStyle w:val="0"/>
        <w:spacing w:before="200" w:line-rule="auto"/>
        <w:ind w:firstLine="540"/>
        <w:jc w:val="both"/>
      </w:pPr>
      <w:r>
        <w:rPr>
          <w:sz w:val="20"/>
        </w:rPr>
        <w:t xml:space="preserve">11. Представляемые в соответствии с настоящей статьей документы иностранных юридических лиц должны быть представлены на государственном (официальном) языке соответствующего иностранного государства с переводом на русский язык и удостоверены в установленном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Свидетельства, выданные на бумажном носителе до 11.01.2021, подтверждают внесение сведений о юрлицах в реестр на 11.01.2021 при условии, что Банком России не принимались решения об исключении сведений о таких юрлицах из реестра (ФЗ от 13.07.2020 </w:t>
            </w:r>
            <w:hyperlink w:history="0" r:id="rId15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внесения сведений о юридическом лице в государственный реестр микрофинансовых организаций Банк России направляет микрофинансовой организации выписку из указанного реестра, подтверждающую внесение сведений о юридическом лице в государственный реестр микрофинансовых организаций. </w:t>
      </w:r>
      <w:hyperlink w:history="0" r:id="rId152"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Форма</w:t>
        </w:r>
      </w:hyperlink>
      <w:r>
        <w:rPr>
          <w:sz w:val="20"/>
        </w:rPr>
        <w:t xml:space="preserve"> указанной выписки и </w:t>
      </w:r>
      <w:hyperlink w:history="0" r:id="rId153"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требования</w:t>
        </w:r>
      </w:hyperlink>
      <w:r>
        <w:rPr>
          <w:sz w:val="20"/>
        </w:rPr>
        <w:t xml:space="preserve"> к ней, а также </w:t>
      </w:r>
      <w:hyperlink w:history="0" r:id="rId154"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порядок и сроки</w:t>
        </w:r>
      </w:hyperlink>
      <w:r>
        <w:rPr>
          <w:sz w:val="20"/>
        </w:rPr>
        <w:t xml:space="preserve"> ее направления микрофинансовой организации устанавливаются нормативным актом Банка России.</w:t>
      </w:r>
    </w:p>
    <w:p>
      <w:pPr>
        <w:pStyle w:val="0"/>
        <w:jc w:val="both"/>
      </w:pPr>
      <w:r>
        <w:rPr>
          <w:sz w:val="20"/>
        </w:rPr>
        <w:t xml:space="preserve">(часть 12 в ред. Федерального </w:t>
      </w:r>
      <w:hyperlink w:history="0" r:id="rId15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13 - 14. Утратили силу. - Федеральный </w:t>
      </w:r>
      <w:hyperlink w:history="0" r:id="rId156"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196-ФЗ.</w:t>
      </w:r>
    </w:p>
    <w:p>
      <w:pPr>
        <w:pStyle w:val="0"/>
        <w:spacing w:before="200" w:line-rule="auto"/>
        <w:ind w:firstLine="540"/>
        <w:jc w:val="both"/>
      </w:pPr>
      <w:r>
        <w:rPr>
          <w:sz w:val="20"/>
        </w:rPr>
        <w:t xml:space="preserve">15. Ни одно юридическое лицо в Российской Федерации, за исключением юридических лиц, сведения о которых внесены в государственный реестр микрофинансовых организаций, и юридических лиц, намеревающихся приобрести статус микрофинансовой организации, не может использовать в своем полном наименовании (полном фирменном наименовании) и (при наличии) сокращенном наименовании (сокращенном фирменном наименовании) словосочетания "микрофинансовая организация", "микрофинансовая компания", "микрокредитная компания", слово, образованное сочетанием букв "мфо", "мфк" или "мкк", либо иным образом указывать на то, что данное юридическое лицо имеет право на осуществление микрофинансовой деятельности, предусмотренной настоящим Федеральным законом. Юридическое лицо, намеревающееся приобрести статус микрофинансовой организации, а также юридическое лицо, сведения о котором внесены в государственный реестр микрофинансовых организаций и которое намеревается изменить вид микрофинансовой организации, вправе использовать в своем полном наименовании (полном фирменном наименовании) и (при наличии) сокращенном наименовании (сокращенном фирменном наименовании) словосочетания "микрофинансовая организация", "микрофинансовая компания", "микрокредитная компания", слово, образованное сочетанием букв "мфо", "мфк" или "мкк", в течение девяноста календарных дней со дня государственной регистрации юридического лица либо со дня государственной регистрации изменений, связанных с наименованием юридического лица. В случае утраты юридическим лицом статуса микрофинансовой организации данное юридическое лицо обязано исключить из своего полного наименования (полного фирменного наименования) и (при наличии) сокращенного наименования (сокращенного фирменного наименования) словосочетания "микрофинансовая компания", "микрокредитная компания", "микрофинансовая организация" (при наличии), слово, образованное сочетанием букв "мфк", "мкк" или "мфо" (при наличии), в течение тридцати календарных дней со дня исключения сведений о данном юридическом лице из государственного реестра микрофинансовых организаций.</w:t>
      </w:r>
    </w:p>
    <w:p>
      <w:pPr>
        <w:pStyle w:val="0"/>
        <w:jc w:val="both"/>
      </w:pPr>
      <w:r>
        <w:rPr>
          <w:sz w:val="20"/>
        </w:rPr>
        <w:t xml:space="preserve">(часть 15 в ред. Федерального </w:t>
      </w:r>
      <w:hyperlink w:history="0" r:id="rId157"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16. Полное наименование (полное фирменное наименование) микрофинансовой компании должно содержать словосочетание "микрофинансовая компания" и указание на ее организационно-правовую форму. Сокращенное наименование (сокращенное фирменное наименование) микрофинансовой компании должно содержать словосочетание "микрофинансовая компания" или слово, образованное сочетанием букв "мфк", и указание на ее организационно-правовую форму. Полное наименование (полное фирменное наименование) микрокредитной компании должно содержать словосочетание "микрокредитная компания" и указание на ее организационно-правовую форму. Сокращенное наименование (сокращенное фирменное наименование) микрокредитной компании должно содержать словосочетание "микрокредитная компания" или слово, образованное сочетанием букв "мкк", и указание на ее организационно-правовую форму.</w:t>
      </w:r>
    </w:p>
    <w:p>
      <w:pPr>
        <w:pStyle w:val="0"/>
        <w:jc w:val="both"/>
      </w:pPr>
      <w:r>
        <w:rPr>
          <w:sz w:val="20"/>
        </w:rPr>
        <w:t xml:space="preserve">(часть 16 в ред. Федерального </w:t>
      </w:r>
      <w:hyperlink w:history="0" r:id="rId158"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17. Микрофинансовая организация обязана </w:t>
      </w:r>
      <w:r>
        <w:rPr>
          <w:sz w:val="20"/>
        </w:rPr>
        <w:t xml:space="preserve">информировать</w:t>
      </w:r>
      <w:r>
        <w:rPr>
          <w:sz w:val="20"/>
        </w:rPr>
        <w:t xml:space="preserve"> Банк России об изменениях сведений, содержащихся в государственном реестре микрофинансовых организаций, в порядке и сроки, которые установлены нормативным актом Банка России.</w:t>
      </w:r>
    </w:p>
    <w:p>
      <w:pPr>
        <w:pStyle w:val="0"/>
        <w:jc w:val="both"/>
      </w:pPr>
      <w:r>
        <w:rPr>
          <w:sz w:val="20"/>
        </w:rPr>
        <w:t xml:space="preserve">(часть 17 в ред. Федерального </w:t>
      </w:r>
      <w:hyperlink w:history="0" r:id="rId15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ind w:firstLine="540"/>
        <w:jc w:val="both"/>
      </w:pPr>
      <w:r>
        <w:rPr>
          <w:sz w:val="20"/>
        </w:rPr>
      </w:r>
    </w:p>
    <w:p>
      <w:pPr>
        <w:pStyle w:val="2"/>
        <w:outlineLvl w:val="1"/>
        <w:ind w:firstLine="540"/>
        <w:jc w:val="both"/>
      </w:pPr>
      <w:r>
        <w:rPr>
          <w:sz w:val="20"/>
        </w:rPr>
        <w:t xml:space="preserve">Статья 6. Отказ во внесении сведений о юридическом лице в государственный реестр микрофинансовых организаций</w:t>
      </w:r>
    </w:p>
    <w:p>
      <w:pPr>
        <w:pStyle w:val="0"/>
        <w:ind w:firstLine="540"/>
        <w:jc w:val="both"/>
      </w:pPr>
      <w:r>
        <w:rPr>
          <w:sz w:val="20"/>
        </w:rPr>
      </w:r>
    </w:p>
    <w:p>
      <w:pPr>
        <w:pStyle w:val="0"/>
        <w:ind w:firstLine="540"/>
        <w:jc w:val="both"/>
      </w:pPr>
      <w:r>
        <w:rPr>
          <w:sz w:val="20"/>
        </w:rPr>
        <w:t xml:space="preserve">1. Во внесении сведений о юридическом лице в государственный реестр микрофинансовых организаций может быть отказано по следующим основаниям:</w:t>
      </w:r>
    </w:p>
    <w:p>
      <w:pPr>
        <w:pStyle w:val="0"/>
        <w:spacing w:before="200" w:line-rule="auto"/>
        <w:ind w:firstLine="540"/>
        <w:jc w:val="both"/>
      </w:pPr>
      <w:r>
        <w:rPr>
          <w:sz w:val="20"/>
        </w:rPr>
        <w:t xml:space="preserve">1) несоответствие документов, представленных в Банк России для внесения сведений о юридическом лице в государственный реестр микрофинансовых организаций, установленным Банком России </w:t>
      </w:r>
      <w:hyperlink w:history="0" r:id="rId160"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требованиям</w:t>
        </w:r>
      </w:hyperlink>
      <w:r>
        <w:rPr>
          <w:sz w:val="20"/>
        </w:rPr>
        <w:t xml:space="preserve">;</w:t>
      </w:r>
    </w:p>
    <w:p>
      <w:pPr>
        <w:pStyle w:val="0"/>
        <w:jc w:val="both"/>
      </w:pPr>
      <w:r>
        <w:rPr>
          <w:sz w:val="20"/>
        </w:rPr>
        <w:t xml:space="preserve">(п. 1 в ред. Федерального </w:t>
      </w:r>
      <w:hyperlink w:history="0" r:id="rId16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2) представление неполного комплекта документов, необходимых для внесения сведений о юридическом лице в государственный реестр микрофинансовых организаций, либо документов, содержащих недостоверную информацию;</w:t>
      </w:r>
    </w:p>
    <w:p>
      <w:pPr>
        <w:pStyle w:val="0"/>
        <w:jc w:val="both"/>
      </w:pPr>
      <w:r>
        <w:rPr>
          <w:sz w:val="20"/>
        </w:rPr>
        <w:t xml:space="preserve">(п. 2 в ред. Федерального </w:t>
      </w:r>
      <w:hyperlink w:history="0" r:id="rId16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3) исключение сведений о данном юридическом лице из государственного реестра микрофинансовых организаций по основанию, предусмотренному </w:t>
      </w:r>
      <w:hyperlink w:history="0" w:anchor="P309" w:tooltip="1) неоднократного в течение года нарушения микрофинансовой организацией требований настоящего Федерального закона, Федерального закона от 21 декабря 2013 года N 353-ФЗ &quot;О потребительском кредите (займе)&quot;, нормативных актов Банка России, за исключением нарушений, предусмотренных пунктами 2 и 3 настоящей части;">
        <w:r>
          <w:rPr>
            <w:sz w:val="20"/>
            <w:color w:val="0000ff"/>
          </w:rPr>
          <w:t xml:space="preserve">пунктами 1</w:t>
        </w:r>
      </w:hyperlink>
      <w:r>
        <w:rPr>
          <w:sz w:val="20"/>
        </w:rPr>
        <w:t xml:space="preserve"> - </w:t>
      </w:r>
      <w:hyperlink w:history="0" w:anchor="P320" w:tooltip="8) несоответствия лиц, указанных в части 1 статьи 4.1-1 и части 1 статьи 4.3 настоящего Федерального закона, требованиям, установленным настоящим Федеральным законом;">
        <w:r>
          <w:rPr>
            <w:sz w:val="20"/>
            <w:color w:val="0000ff"/>
          </w:rPr>
          <w:t xml:space="preserve">8 части 1.1 статьи 7</w:t>
        </w:r>
      </w:hyperlink>
      <w:r>
        <w:rPr>
          <w:sz w:val="20"/>
        </w:rPr>
        <w:t xml:space="preserve"> настоящего Федерального закона, в течение года, предшествующего дате подачи заявления о внесении сведений о юридическом лице в государственный реестр микрофинансовых организаций и прилагаемых к нему документов;</w:t>
      </w:r>
    </w:p>
    <w:p>
      <w:pPr>
        <w:pStyle w:val="0"/>
        <w:jc w:val="both"/>
      </w:pPr>
      <w:r>
        <w:rPr>
          <w:sz w:val="20"/>
        </w:rPr>
        <w:t xml:space="preserve">(п. 3 в ред. Федерального </w:t>
      </w:r>
      <w:hyperlink w:history="0" r:id="rId16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4) несоответствие юридического лица, намеревающегося приобрести статус микрофинансовой организации, и (или) лиц, указанных в </w:t>
      </w:r>
      <w:hyperlink w:history="0" w:anchor="P91"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0"/>
            <w:color w:val="0000ff"/>
          </w:rPr>
          <w:t xml:space="preserve">части 1 статьи 4.1-1</w:t>
        </w:r>
      </w:hyperlink>
      <w:r>
        <w:rPr>
          <w:sz w:val="20"/>
        </w:rPr>
        <w:t xml:space="preserve"> и </w:t>
      </w:r>
      <w:hyperlink w:history="0" w:anchor="P172"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0"/>
            <w:color w:val="0000ff"/>
          </w:rPr>
          <w:t xml:space="preserve">части 1 статьи 4.3</w:t>
        </w:r>
      </w:hyperlink>
      <w:r>
        <w:rPr>
          <w:sz w:val="20"/>
        </w:rPr>
        <w:t xml:space="preserve"> настоящего Федерального закона, а также лица, осуществляющего функции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юридического лица, намеревающегося приобрести статус микрокредитной компании), требованиям законодательства Российской Федерации;</w:t>
      </w:r>
    </w:p>
    <w:p>
      <w:pPr>
        <w:pStyle w:val="0"/>
        <w:jc w:val="both"/>
      </w:pPr>
      <w:r>
        <w:rPr>
          <w:sz w:val="20"/>
        </w:rPr>
        <w:t xml:space="preserve">(в ред. Федеральных законов от 02.08.2019 </w:t>
      </w:r>
      <w:hyperlink w:history="0" r:id="rId164"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rPr>
        <w:t xml:space="preserve">, от 13.07.2020 </w:t>
      </w:r>
      <w:hyperlink w:history="0" r:id="rId16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5) наличие в государственном реестре микрофинансовых организаций и (или) Книге государственной регистрации кредитных организаций полного и (или) сокращенного наименования организации, полного и (или) сокращенного фирменного наименования микрофинансовой организации и (или) кредитной организации соответственно, совпадающих с полным и (или) сокращенным наименованием, полным и (или) сокращенным фирменным наименованием юридического лица, представившего заявление о внесении сведений о юридическом лице в государственный реестр микрофинансовых организаций и прилагаемые к нему документы, или сходных с ними до степени смешения, при условии, что соответствующие сведения о микрофинансовой организации и (или) кредитной организации были внесены в единый государственный реестр юридических лиц ранее сведений о юридическом лице, представившем заявление о внесении сведений о юридическом лице в государственный реестр микрофинансовых организаций и прилагаемые к нему документы. Данное основание для отказа во внесении сведений о юридическом лице в государственный реестр микрофинансовых организаций не распространяется на юридические лица, использующие полное и (или) сокращенное наименование, полное и (или) сокращенное фирменное наименование, совпадающие или сходные до степени смешения с полным и (или) сокращенным наименованием, полным и (или) сокращенным фирменным наименованием аффилированных с ними микрофинансовых организаций и (или) кредитных организаций.</w:t>
      </w:r>
    </w:p>
    <w:p>
      <w:pPr>
        <w:pStyle w:val="0"/>
        <w:jc w:val="both"/>
      </w:pPr>
      <w:r>
        <w:rPr>
          <w:sz w:val="20"/>
        </w:rPr>
        <w:t xml:space="preserve">(п. 5 в ред. Федерального </w:t>
      </w:r>
      <w:hyperlink w:history="0" r:id="rId166"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1.1. Утратил силу с 1 июля 2020 года. - Федеральный </w:t>
      </w:r>
      <w:hyperlink w:history="0" r:id="rId167"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271-ФЗ.</w:t>
      </w:r>
    </w:p>
    <w:p>
      <w:pPr>
        <w:pStyle w:val="0"/>
        <w:spacing w:before="200" w:line-rule="auto"/>
        <w:ind w:firstLine="540"/>
        <w:jc w:val="both"/>
      </w:pPr>
      <w:r>
        <w:rPr>
          <w:sz w:val="20"/>
        </w:rPr>
        <w:t xml:space="preserve">2. Решение об отказе во внесении сведений о юридическом лице в государственный реестр микрофинансовых организаций принимается Банком России в течение тридцати рабочих дней со дня получения от юридического лица заявления и прилагаемых к нему документов и должно содержать мотивированное обоснование этого отказа с указанием всех оснований для отказа. Банк России уведомляет юридическое лицо о принятом в отношении этого юридического лица решении об отказе во внесении сведений о юридическом лице в государственный реестр микрофинансовых организаций в </w:t>
      </w:r>
      <w:hyperlink w:history="0" r:id="rId168"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порядке</w:t>
        </w:r>
      </w:hyperlink>
      <w:r>
        <w:rPr>
          <w:sz w:val="20"/>
        </w:rPr>
        <w:t xml:space="preserve"> и </w:t>
      </w:r>
      <w:hyperlink w:history="0" r:id="rId169" w:tooltip="Указание Банка России от 19.11.2020 N 5627-У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0"/>
            <w:color w:val="0000ff"/>
          </w:rPr>
          <w:t xml:space="preserve">сроки</w:t>
        </w:r>
      </w:hyperlink>
      <w:r>
        <w:rPr>
          <w:sz w:val="20"/>
        </w:rPr>
        <w:t xml:space="preserve">, которые установлены нормативным актом Банка России.</w:t>
      </w:r>
    </w:p>
    <w:p>
      <w:pPr>
        <w:pStyle w:val="0"/>
        <w:jc w:val="both"/>
      </w:pPr>
      <w:r>
        <w:rPr>
          <w:sz w:val="20"/>
        </w:rPr>
        <w:t xml:space="preserve">(часть 2 в ред. Федерального </w:t>
      </w:r>
      <w:hyperlink w:history="0" r:id="rId17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3. Отказ во внесении сведений о юридическом лице в государственный реестр микрофинансовых организаций может быть обжалован в судебном порядке.</w:t>
      </w:r>
    </w:p>
    <w:p>
      <w:pPr>
        <w:pStyle w:val="0"/>
        <w:jc w:val="both"/>
      </w:pPr>
      <w:r>
        <w:rPr>
          <w:sz w:val="20"/>
        </w:rPr>
        <w:t xml:space="preserve">(в ред. Федеральных законов от 23.07.2013 </w:t>
      </w:r>
      <w:hyperlink w:history="0" r:id="rId171"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13.07.2020 </w:t>
      </w:r>
      <w:hyperlink w:history="0" r:id="rId17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4. Отказ во внесении сведений о юридическом лице в государственный реестр микрофинансовых организаций не является препятствием для повторной подачи заявления о внесении сведений о юридическом лице в государственный реестр микрофинансовых организаций и прилагаемых к нему документов. Повторная подача указанных документов и принятие по ним решения осуществляются в порядке, предусмотренном настоящим Федеральным законом.</w:t>
      </w:r>
    </w:p>
    <w:p>
      <w:pPr>
        <w:pStyle w:val="0"/>
        <w:jc w:val="both"/>
      </w:pPr>
      <w:r>
        <w:rPr>
          <w:sz w:val="20"/>
        </w:rPr>
        <w:t xml:space="preserve">(часть 4 в ред. Федерального </w:t>
      </w:r>
      <w:hyperlink w:history="0" r:id="rId17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ind w:firstLine="540"/>
        <w:jc w:val="both"/>
      </w:pPr>
      <w:r>
        <w:rPr>
          <w:sz w:val="20"/>
        </w:rPr>
      </w:r>
    </w:p>
    <w:p>
      <w:pPr>
        <w:pStyle w:val="2"/>
        <w:outlineLvl w:val="1"/>
        <w:ind w:firstLine="540"/>
        <w:jc w:val="both"/>
      </w:pPr>
      <w:r>
        <w:rPr>
          <w:sz w:val="20"/>
        </w:rPr>
        <w:t xml:space="preserve">Статья 7. Исключение сведений о юридическом лице из государственного реестра микрофинансовых организаций</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17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196-ФЗ.</w:t>
      </w:r>
    </w:p>
    <w:bookmarkStart w:id="307" w:name="P307"/>
    <w:bookmarkEnd w:id="307"/>
    <w:p>
      <w:pPr>
        <w:pStyle w:val="0"/>
        <w:spacing w:before="200" w:line-rule="auto"/>
        <w:ind w:firstLine="540"/>
        <w:jc w:val="both"/>
      </w:pPr>
      <w:r>
        <w:rPr>
          <w:sz w:val="20"/>
        </w:rPr>
        <w:t xml:space="preserve">1.1. Банк России исключает сведения о юридическом лице из государственного реестра микрофинансовых организаций по основаниям:</w:t>
      </w:r>
    </w:p>
    <w:p>
      <w:pPr>
        <w:pStyle w:val="0"/>
        <w:jc w:val="both"/>
      </w:pPr>
      <w:r>
        <w:rPr>
          <w:sz w:val="20"/>
        </w:rPr>
        <w:t xml:space="preserve">(в ред. Федерального </w:t>
      </w:r>
      <w:hyperlink w:history="0" r:id="rId17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bookmarkStart w:id="309" w:name="P309"/>
    <w:bookmarkEnd w:id="309"/>
    <w:p>
      <w:pPr>
        <w:pStyle w:val="0"/>
        <w:spacing w:before="200" w:line-rule="auto"/>
        <w:ind w:firstLine="540"/>
        <w:jc w:val="both"/>
      </w:pPr>
      <w:r>
        <w:rPr>
          <w:sz w:val="20"/>
        </w:rPr>
        <w:t xml:space="preserve">1) неоднократного в течение года нарушения микрофинансовой организацией требований настоящего Федерального закона, Федерального </w:t>
      </w:r>
      <w:hyperlink w:history="0" r:id="rId176" w:tooltip="Федеральный закон от 21.12.2013 N 353-ФЗ (ред. от 08.03.2022) &quot;О потребительском кредите (займе)&quot; (с изм. и доп., вступ. в силу с 03.07.2022) {КонсультантПлюс}">
        <w:r>
          <w:rPr>
            <w:sz w:val="20"/>
            <w:color w:val="0000ff"/>
          </w:rPr>
          <w:t xml:space="preserve">закона</w:t>
        </w:r>
      </w:hyperlink>
      <w:r>
        <w:rPr>
          <w:sz w:val="20"/>
        </w:rPr>
        <w:t xml:space="preserve"> от 21 декабря 2013 года N 353-ФЗ "О потребительском кредите (займе)", нормативных актов Банка России, за исключением нарушений, предусмотренных </w:t>
      </w:r>
      <w:hyperlink w:history="0" w:anchor="P311" w:tooltip="2) осуществления микрофинансовой организацией деятельности, запрещенной настоящим Федеральным законом;">
        <w:r>
          <w:rPr>
            <w:sz w:val="20"/>
            <w:color w:val="0000ff"/>
          </w:rPr>
          <w:t xml:space="preserve">пунктами 2</w:t>
        </w:r>
      </w:hyperlink>
      <w:r>
        <w:rPr>
          <w:sz w:val="20"/>
        </w:rPr>
        <w:t xml:space="preserve"> и </w:t>
      </w:r>
      <w:hyperlink w:history="0" w:anchor="P312" w:tooltip="3) неоднократного нарушения в течение одного года микрофинансовой организацией требований, установленных статьей 6, статьей 7 (за исключением пункта 3), статьями 7.3 и 7.5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и (или) неоднократного нарушения в течение одного года требований нормативных актов Банка России, изданных в соответствии с указанным Федеральным законом;">
        <w:r>
          <w:rPr>
            <w:sz w:val="20"/>
            <w:color w:val="0000ff"/>
          </w:rPr>
          <w:t xml:space="preserve">3</w:t>
        </w:r>
      </w:hyperlink>
      <w:r>
        <w:rPr>
          <w:sz w:val="20"/>
        </w:rPr>
        <w:t xml:space="preserve"> настоящей части;</w:t>
      </w:r>
    </w:p>
    <w:p>
      <w:pPr>
        <w:pStyle w:val="0"/>
        <w:jc w:val="both"/>
      </w:pPr>
      <w:r>
        <w:rPr>
          <w:sz w:val="20"/>
        </w:rPr>
        <w:t xml:space="preserve">(в ред. Федерального </w:t>
      </w:r>
      <w:hyperlink w:history="0" r:id="rId177"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bookmarkStart w:id="311" w:name="P311"/>
    <w:bookmarkEnd w:id="311"/>
    <w:p>
      <w:pPr>
        <w:pStyle w:val="0"/>
        <w:spacing w:before="200" w:line-rule="auto"/>
        <w:ind w:firstLine="540"/>
        <w:jc w:val="both"/>
      </w:pPr>
      <w:r>
        <w:rPr>
          <w:sz w:val="20"/>
        </w:rPr>
        <w:t xml:space="preserve">2) осуществления микрофинансовой организацией деятельности, запрещенной настоящим Федеральным </w:t>
      </w:r>
      <w:hyperlink w:history="0" w:anchor="P472" w:tooltip="Статья 12. Ограничения деятельности микрофинансовой организации">
        <w:r>
          <w:rPr>
            <w:sz w:val="20"/>
            <w:color w:val="0000ff"/>
          </w:rPr>
          <w:t xml:space="preserve">законом</w:t>
        </w:r>
      </w:hyperlink>
      <w:r>
        <w:rPr>
          <w:sz w:val="20"/>
        </w:rPr>
        <w:t xml:space="preserve">;</w:t>
      </w:r>
    </w:p>
    <w:bookmarkStart w:id="312" w:name="P312"/>
    <w:bookmarkEnd w:id="312"/>
    <w:p>
      <w:pPr>
        <w:pStyle w:val="0"/>
        <w:spacing w:before="200" w:line-rule="auto"/>
        <w:ind w:firstLine="540"/>
        <w:jc w:val="both"/>
      </w:pPr>
      <w:r>
        <w:rPr>
          <w:sz w:val="20"/>
        </w:rPr>
        <w:t xml:space="preserve">3) неоднократного нарушения в течение одного года микрофинансовой организацией требований, установленных </w:t>
      </w:r>
      <w:hyperlink w:history="0" r:id="rId178"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6</w:t>
        </w:r>
      </w:hyperlink>
      <w:r>
        <w:rPr>
          <w:sz w:val="20"/>
        </w:rPr>
        <w:t xml:space="preserve">, </w:t>
      </w:r>
      <w:hyperlink w:history="0" r:id="rId179"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7</w:t>
        </w:r>
      </w:hyperlink>
      <w:r>
        <w:rPr>
          <w:sz w:val="20"/>
        </w:rPr>
        <w:t xml:space="preserve"> (за исключением </w:t>
      </w:r>
      <w:hyperlink w:history="0" r:id="rId180"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пункта 3</w:t>
        </w:r>
      </w:hyperlink>
      <w:r>
        <w:rPr>
          <w:sz w:val="20"/>
        </w:rPr>
        <w:t xml:space="preserve">), </w:t>
      </w:r>
      <w:hyperlink w:history="0" r:id="rId181"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статьями 7.3</w:t>
        </w:r>
      </w:hyperlink>
      <w:r>
        <w:rPr>
          <w:sz w:val="20"/>
        </w:rPr>
        <w:t xml:space="preserve"> и </w:t>
      </w:r>
      <w:hyperlink w:history="0" r:id="rId182"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7.5</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нарушения в течение одного года требований нормативных актов Банка России, изданных в соответствии с указанным Федеральным </w:t>
      </w:r>
      <w:hyperlink w:history="0" r:id="rId183"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w:t>
      </w:r>
    </w:p>
    <w:p>
      <w:pPr>
        <w:pStyle w:val="0"/>
        <w:jc w:val="both"/>
      </w:pPr>
      <w:r>
        <w:rPr>
          <w:sz w:val="20"/>
        </w:rPr>
        <w:t xml:space="preserve">(п. 3 в ред. Федерального </w:t>
      </w:r>
      <w:hyperlink w:history="0" r:id="rId184"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394-ФЗ)</w:t>
      </w:r>
    </w:p>
    <w:p>
      <w:pPr>
        <w:pStyle w:val="0"/>
        <w:spacing w:before="200" w:line-rule="auto"/>
        <w:ind w:firstLine="540"/>
        <w:jc w:val="both"/>
      </w:pPr>
      <w:r>
        <w:rPr>
          <w:sz w:val="20"/>
        </w:rPr>
        <w:t xml:space="preserve">4) неоднократного в течение года представления микрофинансовой организацией существенно недостоверных отчетных данных;</w:t>
      </w:r>
    </w:p>
    <w:p>
      <w:pPr>
        <w:pStyle w:val="0"/>
        <w:spacing w:before="200" w:line-rule="auto"/>
        <w:ind w:firstLine="540"/>
        <w:jc w:val="both"/>
      </w:pPr>
      <w:r>
        <w:rPr>
          <w:sz w:val="20"/>
        </w:rPr>
        <w:t xml:space="preserve">5) если микрофинансовая организация в течение года не предоставила ни одного микрозайма;</w:t>
      </w:r>
    </w:p>
    <w:p>
      <w:pPr>
        <w:pStyle w:val="0"/>
        <w:spacing w:before="200" w:line-rule="auto"/>
        <w:ind w:firstLine="540"/>
        <w:jc w:val="both"/>
      </w:pPr>
      <w:r>
        <w:rPr>
          <w:sz w:val="20"/>
        </w:rPr>
        <w:t xml:space="preserve">6) нарушения микрофинансовой организацией требования об обязательном членстве в саморегулируемой организации в сфере финансового рынка, объединяющей микрофинансовые организации (далее - саморегулируемая организация в сфере финансового рынка), установленного настоящим Федеральным законом и Федеральным </w:t>
      </w:r>
      <w:hyperlink w:history="0" r:id="rId185"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w:t>
      </w:r>
    </w:p>
    <w:p>
      <w:pPr>
        <w:pStyle w:val="0"/>
        <w:jc w:val="both"/>
      </w:pPr>
      <w:r>
        <w:rPr>
          <w:sz w:val="20"/>
        </w:rPr>
        <w:t xml:space="preserve">(п. 6 введен Федеральным </w:t>
      </w:r>
      <w:hyperlink w:history="0" r:id="rId186"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292-ФЗ)</w:t>
      </w:r>
    </w:p>
    <w:p>
      <w:pPr>
        <w:pStyle w:val="0"/>
        <w:spacing w:before="200" w:line-rule="auto"/>
        <w:ind w:firstLine="540"/>
        <w:jc w:val="both"/>
      </w:pPr>
      <w:r>
        <w:rPr>
          <w:sz w:val="20"/>
        </w:rPr>
        <w:t xml:space="preserve">7) неоднократного в течение года снижения собственных средств (капитала) микрофинансовой организации ниже </w:t>
      </w:r>
      <w:hyperlink w:history="0" w:anchor="P257" w:tooltip="7. Минимальный размер собственных средств (капитала) микрофинансовой компании устанавливается в размере 70 миллионов рублей.">
        <w:r>
          <w:rPr>
            <w:sz w:val="20"/>
            <w:color w:val="0000ff"/>
          </w:rPr>
          <w:t xml:space="preserve">минимального значения</w:t>
        </w:r>
      </w:hyperlink>
      <w:r>
        <w:rPr>
          <w:sz w:val="20"/>
        </w:rPr>
        <w:t xml:space="preserve">, установленного настоящим Федеральным законом, или в случае, если размер собственных средств (капитала) микрофинансовой организации ниже такого минимального значения в течение не менее ста восьмидесяти календарных дней;</w:t>
      </w:r>
    </w:p>
    <w:p>
      <w:pPr>
        <w:pStyle w:val="0"/>
        <w:jc w:val="both"/>
      </w:pPr>
      <w:r>
        <w:rPr>
          <w:sz w:val="20"/>
        </w:rPr>
        <w:t xml:space="preserve">(п. 7 введен Федеральным </w:t>
      </w:r>
      <w:hyperlink w:history="0" r:id="rId187"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271-ФЗ)</w:t>
      </w:r>
    </w:p>
    <w:bookmarkStart w:id="320" w:name="P320"/>
    <w:bookmarkEnd w:id="320"/>
    <w:p>
      <w:pPr>
        <w:pStyle w:val="0"/>
        <w:spacing w:before="200" w:line-rule="auto"/>
        <w:ind w:firstLine="540"/>
        <w:jc w:val="both"/>
      </w:pPr>
      <w:r>
        <w:rPr>
          <w:sz w:val="20"/>
        </w:rPr>
        <w:t xml:space="preserve">8) несоответствия лиц, указанных в </w:t>
      </w:r>
      <w:hyperlink w:history="0" w:anchor="P91"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0"/>
            <w:color w:val="0000ff"/>
          </w:rPr>
          <w:t xml:space="preserve">части 1 статьи 4.1-1</w:t>
        </w:r>
      </w:hyperlink>
      <w:r>
        <w:rPr>
          <w:sz w:val="20"/>
        </w:rPr>
        <w:t xml:space="preserve"> и </w:t>
      </w:r>
      <w:hyperlink w:history="0" w:anchor="P172"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0"/>
            <w:color w:val="0000ff"/>
          </w:rPr>
          <w:t xml:space="preserve">части 1 статьи 4.3</w:t>
        </w:r>
      </w:hyperlink>
      <w:r>
        <w:rPr>
          <w:sz w:val="20"/>
        </w:rPr>
        <w:t xml:space="preserve"> настоящего Федерального закона, требованиям, установленным настоящим Федеральным законом;</w:t>
      </w:r>
    </w:p>
    <w:p>
      <w:pPr>
        <w:pStyle w:val="0"/>
        <w:jc w:val="both"/>
      </w:pPr>
      <w:r>
        <w:rPr>
          <w:sz w:val="20"/>
        </w:rPr>
        <w:t xml:space="preserve">(п. 8 введен Федеральным </w:t>
      </w:r>
      <w:hyperlink w:history="0" r:id="rId18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271-ФЗ)</w:t>
      </w:r>
    </w:p>
    <w:p>
      <w:pPr>
        <w:pStyle w:val="0"/>
        <w:spacing w:before="200" w:line-rule="auto"/>
        <w:ind w:firstLine="540"/>
        <w:jc w:val="both"/>
      </w:pPr>
      <w:r>
        <w:rPr>
          <w:sz w:val="20"/>
        </w:rPr>
        <w:t xml:space="preserve">9) внесения в единый государственный реестр юридических лиц записи о ликвидации микрофинансовой организации или прекращении деятельности микрофинансовой организации в результате реорганизации, за исключением реорганизации в форме преобразования;</w:t>
      </w:r>
    </w:p>
    <w:p>
      <w:pPr>
        <w:pStyle w:val="0"/>
        <w:jc w:val="both"/>
      </w:pPr>
      <w:r>
        <w:rPr>
          <w:sz w:val="20"/>
        </w:rPr>
        <w:t xml:space="preserve">(п. 9 введен Федеральным </w:t>
      </w:r>
      <w:hyperlink w:history="0" r:id="rId18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10) получения микрофинансовой компанией статуса </w:t>
      </w:r>
      <w:r>
        <w:rPr>
          <w:sz w:val="20"/>
        </w:rPr>
        <w:t xml:space="preserve">банка с базовой лицензией</w:t>
      </w:r>
      <w:r>
        <w:rPr>
          <w:sz w:val="20"/>
        </w:rPr>
        <w:t xml:space="preserve"> или небанковской кредитной организации;</w:t>
      </w:r>
    </w:p>
    <w:p>
      <w:pPr>
        <w:pStyle w:val="0"/>
        <w:jc w:val="both"/>
      </w:pPr>
      <w:r>
        <w:rPr>
          <w:sz w:val="20"/>
        </w:rPr>
        <w:t xml:space="preserve">(п. 10 введен Федеральным </w:t>
      </w:r>
      <w:hyperlink w:history="0" r:id="rId19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11) поступления в Банк России заявления микрофинансовой организации, указанного в </w:t>
      </w:r>
      <w:hyperlink w:history="0" w:anchor="P332" w:tooltip="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порядке,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
        <w:r>
          <w:rPr>
            <w:sz w:val="20"/>
            <w:color w:val="0000ff"/>
          </w:rPr>
          <w:t xml:space="preserve">части 1.4</w:t>
        </w:r>
      </w:hyperlink>
      <w:r>
        <w:rPr>
          <w:sz w:val="20"/>
        </w:rPr>
        <w:t xml:space="preserve"> настоящей статьи.</w:t>
      </w:r>
    </w:p>
    <w:p>
      <w:pPr>
        <w:pStyle w:val="0"/>
        <w:jc w:val="both"/>
      </w:pPr>
      <w:r>
        <w:rPr>
          <w:sz w:val="20"/>
        </w:rPr>
        <w:t xml:space="preserve">(п. 11 введен Федеральным </w:t>
      </w:r>
      <w:hyperlink w:history="0" r:id="rId19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jc w:val="both"/>
      </w:pPr>
      <w:r>
        <w:rPr>
          <w:sz w:val="20"/>
        </w:rPr>
        <w:t xml:space="preserve">(часть 1.1 в ред. Федерального </w:t>
      </w:r>
      <w:hyperlink w:history="0" r:id="rId19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1.2. Порядок определения и критерии существенности недостоверных отчетных данных устанавливаются нормативным </w:t>
      </w:r>
      <w:hyperlink w:history="0" r:id="rId193" w:tooltip="Указание Банка России от 29.06.2022 N 6181-У &quot;О порядке определения и критериях существенности недостоверных отчетных данных микрофинансовых организаций&quot; (Зарегистрировано в Минюсте России 14.10.2022 N 70538) {КонсультантПлюс}">
        <w:r>
          <w:rPr>
            <w:sz w:val="20"/>
            <w:color w:val="0000ff"/>
          </w:rPr>
          <w:t xml:space="preserve">актом</w:t>
        </w:r>
      </w:hyperlink>
      <w:r>
        <w:rPr>
          <w:sz w:val="20"/>
        </w:rPr>
        <w:t xml:space="preserve"> Банка России.</w:t>
      </w:r>
    </w:p>
    <w:p>
      <w:pPr>
        <w:pStyle w:val="0"/>
        <w:jc w:val="both"/>
      </w:pPr>
      <w:r>
        <w:rPr>
          <w:sz w:val="20"/>
        </w:rPr>
        <w:t xml:space="preserve">(часть 1.2 в ред. Федерального </w:t>
      </w:r>
      <w:hyperlink w:history="0" r:id="rId194"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1.3. Утратил силу с 1 июля 2020 года. - Федеральный </w:t>
      </w:r>
      <w:hyperlink w:history="0" r:id="rId19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271-ФЗ.</w:t>
      </w:r>
    </w:p>
    <w:bookmarkStart w:id="332" w:name="P332"/>
    <w:bookmarkEnd w:id="332"/>
    <w:p>
      <w:pPr>
        <w:pStyle w:val="0"/>
        <w:spacing w:before="200" w:line-rule="auto"/>
        <w:ind w:firstLine="540"/>
        <w:jc w:val="both"/>
      </w:pPr>
      <w:r>
        <w:rPr>
          <w:sz w:val="20"/>
        </w:rPr>
        <w:t xml:space="preserve">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w:t>
      </w:r>
      <w:r>
        <w:rPr>
          <w:sz w:val="20"/>
        </w:rPr>
        <w:t xml:space="preserve">порядке</w:t>
      </w:r>
      <w:r>
        <w:rPr>
          <w:sz w:val="20"/>
        </w:rPr>
        <w:t xml:space="preserve">,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реестра микрофинансовых организаций в течение сорока пяти календарных дней со дня получения соответствующего заявления микрофинансовой организации. Вместе с заявлением микрофинансовой компании об исключении сведений о ней из государственного реестра микрофинансовых организаций в Банк России должны быть представлены </w:t>
      </w:r>
      <w:hyperlink w:history="0" r:id="rId196" w:tooltip="Указание Банка России от 07.07.2016 N 4063-У &quot;О порядке подачи микрофинансовой организацией заявления об исключении сведений о ней из государственного реестра микрофинансовых организаций&quot; (Зарегистрировано в Минюсте России 01.08.2016 N 43056) {КонсультантПлюс}">
        <w:r>
          <w:rPr>
            <w:sz w:val="20"/>
            <w:color w:val="0000ff"/>
          </w:rPr>
          <w:t xml:space="preserve">документы</w:t>
        </w:r>
      </w:hyperlink>
      <w:r>
        <w:rPr>
          <w:sz w:val="20"/>
        </w:rPr>
        <w:t xml:space="preserve"> и информация, подтверждающие наличие или отсутствие у этой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pPr>
        <w:pStyle w:val="0"/>
        <w:jc w:val="both"/>
      </w:pPr>
      <w:r>
        <w:rPr>
          <w:sz w:val="20"/>
        </w:rPr>
        <w:t xml:space="preserve">(часть 1.4 в ред. Федерального </w:t>
      </w:r>
      <w:hyperlink w:history="0" r:id="rId197"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1.5. С момента направления микрофинансовой компанией в Банк России заявления об исключении сведений о ней из государственного реестра микрофинансовых организаций и до принятия Банком России решения по указанному заявлению микрофинансовая компания не вправе привлекать денежные средства физических лиц, в том числе индивидуальных предпринимателей, не являющихся ее учредителями (участниками, акционерами), и юридических лиц, не являющихся кредитными организациями.</w:t>
      </w:r>
    </w:p>
    <w:p>
      <w:pPr>
        <w:pStyle w:val="0"/>
        <w:jc w:val="both"/>
      </w:pPr>
      <w:r>
        <w:rPr>
          <w:sz w:val="20"/>
        </w:rPr>
        <w:t xml:space="preserve">(часть 1.5 введена Федеральным </w:t>
      </w:r>
      <w:hyperlink w:history="0" r:id="rId198"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w:t>
      </w:r>
    </w:p>
    <w:p>
      <w:pPr>
        <w:pStyle w:val="0"/>
        <w:spacing w:before="200" w:line-rule="auto"/>
        <w:ind w:firstLine="540"/>
        <w:jc w:val="both"/>
      </w:pPr>
      <w:r>
        <w:rPr>
          <w:sz w:val="20"/>
        </w:rPr>
        <w:t xml:space="preserve">1.6. Банк России отказывает в исключении сведений о юридическом лице из государственного реестра микрофинансовых организаций в соответствии с </w:t>
      </w:r>
      <w:hyperlink w:history="0" w:anchor="P332" w:tooltip="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порядке,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
        <w:r>
          <w:rPr>
            <w:sz w:val="20"/>
            <w:color w:val="0000ff"/>
          </w:rPr>
          <w:t xml:space="preserve">частью 1.4</w:t>
        </w:r>
      </w:hyperlink>
      <w:r>
        <w:rPr>
          <w:sz w:val="20"/>
        </w:rPr>
        <w:t xml:space="preserve"> настоящей статьи в случае:</w:t>
      </w:r>
    </w:p>
    <w:p>
      <w:pPr>
        <w:pStyle w:val="0"/>
        <w:jc w:val="both"/>
      </w:pPr>
      <w:r>
        <w:rPr>
          <w:sz w:val="20"/>
        </w:rPr>
        <w:t xml:space="preserve">(в ред. Федерального </w:t>
      </w:r>
      <w:hyperlink w:history="0" r:id="rId19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1) наличия оснований для исключения сведений о микрофинансовой организации из государственного реестра микрофинансовых организаций, предусмотренных </w:t>
      </w:r>
      <w:hyperlink w:history="0" w:anchor="P307" w:tooltip="1.1. Банк России исключает сведения о юридическом лице из государственного реестра микрофинансовых организаций по основаниям:">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200"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2) наличия у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pPr>
        <w:pStyle w:val="0"/>
        <w:spacing w:before="200" w:line-rule="auto"/>
        <w:ind w:firstLine="540"/>
        <w:jc w:val="both"/>
      </w:pPr>
      <w:r>
        <w:rPr>
          <w:sz w:val="20"/>
        </w:rPr>
        <w:t xml:space="preserve">3) утратил силу с 1 июля 2020 года. - Федеральный </w:t>
      </w:r>
      <w:hyperlink w:history="0" r:id="rId20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271-ФЗ.</w:t>
      </w:r>
    </w:p>
    <w:p>
      <w:pPr>
        <w:pStyle w:val="0"/>
        <w:jc w:val="both"/>
      </w:pPr>
      <w:r>
        <w:rPr>
          <w:sz w:val="20"/>
        </w:rPr>
        <w:t xml:space="preserve">(часть 1.6 введена Федеральным </w:t>
      </w:r>
      <w:hyperlink w:history="0" r:id="rId20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w:t>
      </w:r>
    </w:p>
    <w:bookmarkStart w:id="343" w:name="P343"/>
    <w:bookmarkEnd w:id="343"/>
    <w:p>
      <w:pPr>
        <w:pStyle w:val="0"/>
        <w:spacing w:before="200" w:line-rule="auto"/>
        <w:ind w:firstLine="540"/>
        <w:jc w:val="both"/>
      </w:pPr>
      <w:r>
        <w:rPr>
          <w:sz w:val="20"/>
        </w:rPr>
        <w:t xml:space="preserve">1.7. В течение пятнадцати рабочих дней со дня исключения сведений о микрофинансовой компании из государственного реестра микрофинансовых организаций в случае, предусмотренном </w:t>
      </w:r>
      <w:hyperlink w:history="0" w:anchor="P307" w:tooltip="1.1. Банк России исключает сведения о юридическом лице из государственного реестра микрофинансовых организаций по основаниям:">
        <w:r>
          <w:rPr>
            <w:sz w:val="20"/>
            <w:color w:val="0000ff"/>
          </w:rPr>
          <w:t xml:space="preserve">частью 1.1</w:t>
        </w:r>
      </w:hyperlink>
      <w:r>
        <w:rPr>
          <w:sz w:val="20"/>
        </w:rPr>
        <w:t xml:space="preserve"> настоящей статьи, такое юридическое лицо обязано представить в Банк России документы и информацию, подтверждающие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w:t>
      </w:r>
    </w:p>
    <w:p>
      <w:pPr>
        <w:pStyle w:val="0"/>
        <w:jc w:val="both"/>
      </w:pPr>
      <w:r>
        <w:rPr>
          <w:sz w:val="20"/>
        </w:rPr>
        <w:t xml:space="preserve">(часть 1.7 введена Федеральным </w:t>
      </w:r>
      <w:hyperlink w:history="0" r:id="rId203"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 в ред. Федерального </w:t>
      </w:r>
      <w:hyperlink w:history="0" r:id="rId204"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1.8. При наличии у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 на момент исключения сведений об этой микрофинансовой компании из государственного реестра микрофинансовых организаций в случае, предусмотренном </w:t>
      </w:r>
      <w:hyperlink w:history="0" w:anchor="P307" w:tooltip="1.1. Банк России исключает сведения о юридическом лице из государственного реестра микрофинансовых организаций по основаниям:">
        <w:r>
          <w:rPr>
            <w:sz w:val="20"/>
            <w:color w:val="0000ff"/>
          </w:rPr>
          <w:t xml:space="preserve">частью 1.1</w:t>
        </w:r>
      </w:hyperlink>
      <w:r>
        <w:rPr>
          <w:sz w:val="20"/>
        </w:rPr>
        <w:t xml:space="preserve"> настоящей статьи, а также при непредставлении документов и информации, подтверждающих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 в порядке, установленном </w:t>
      </w:r>
      <w:hyperlink w:history="0" w:anchor="P343" w:tooltip="1.7. В течение пятнадцати рабочих дней со дня исключения сведений о микрофинансовой компании из государственного реестра микрофинансовых организаций в случае, предусмотренном частью 1.1 настоящей статьи, такое юридическое лицо обязано представить в Банк России документы и информацию, подтверждающие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
        <w:r>
          <w:rPr>
            <w:sz w:val="20"/>
            <w:color w:val="0000ff"/>
          </w:rPr>
          <w:t xml:space="preserve">частью 1.7</w:t>
        </w:r>
      </w:hyperlink>
      <w:r>
        <w:rPr>
          <w:sz w:val="20"/>
        </w:rPr>
        <w:t xml:space="preserve"> настоящей статьи, это юридическое лицо должно быть ликвидировано в соответствии с требованиями </w:t>
      </w:r>
      <w:hyperlink w:history="0" w:anchor="P370" w:tooltip="Статья 7.1. Ликвидация юридического лица, осуществлявшего деятельность микрофинансовой компании, по инициативе Банка России (принудительная ликвидация)">
        <w:r>
          <w:rPr>
            <w:sz w:val="20"/>
            <w:color w:val="0000ff"/>
          </w:rPr>
          <w:t xml:space="preserve">статьи 7.1</w:t>
        </w:r>
      </w:hyperlink>
      <w:r>
        <w:rPr>
          <w:sz w:val="20"/>
        </w:rPr>
        <w:t xml:space="preserve"> настоящего Федерального закона, а в случае признания его банкротом - в соответствии с требованиями Федерального </w:t>
      </w:r>
      <w:hyperlink w:history="0" r:id="rId205" w:tooltip="Федеральный закон от 26.10.2002 N 127-ФЗ (ред. от 28.12.2022) &quot;О несостоятельности (банкротстве)&quot; {КонсультантПлюс}">
        <w:r>
          <w:rPr>
            <w:sz w:val="20"/>
            <w:color w:val="0000ff"/>
          </w:rPr>
          <w:t xml:space="preserve">закона</w:t>
        </w:r>
      </w:hyperlink>
      <w:r>
        <w:rPr>
          <w:sz w:val="20"/>
        </w:rPr>
        <w:t xml:space="preserve"> от 26 октября 2002 года N 127-ФЗ "О несостоятельности (банкротстве)".</w:t>
      </w:r>
    </w:p>
    <w:p>
      <w:pPr>
        <w:pStyle w:val="0"/>
        <w:jc w:val="both"/>
      </w:pPr>
      <w:r>
        <w:rPr>
          <w:sz w:val="20"/>
        </w:rPr>
        <w:t xml:space="preserve">(часть 1.8 введена Федеральным </w:t>
      </w:r>
      <w:hyperlink w:history="0" r:id="rId20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 в ред. Федерального </w:t>
      </w:r>
      <w:hyperlink w:history="0" r:id="rId207"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1.9. В случае возникновения оснований для применения мер по предупреждению банкротства микрофинансовой организации с момента получения Банком России плана восстановления ее платежеспособности при условии его соответствия требованиям Федерального </w:t>
      </w:r>
      <w:hyperlink w:history="0" r:id="rId208" w:tooltip="Федеральный закон от 26.10.2002 N 127-ФЗ (ред. от 28.12.2022) &quot;О несостоятельности (банкротстве)&quot; {КонсультантПлюс}">
        <w:r>
          <w:rPr>
            <w:sz w:val="20"/>
            <w:color w:val="0000ff"/>
          </w:rPr>
          <w:t xml:space="preserve">закона</w:t>
        </w:r>
      </w:hyperlink>
      <w:r>
        <w:rPr>
          <w:sz w:val="20"/>
        </w:rPr>
        <w:t xml:space="preserve"> от 26 октября 2002 года N 127-ФЗ "О несостоятельности (банкротстве)" и нормативных актов Банка России и до окончания применения мер, указанных в плане восстановления ее платежеспособности, Банк России вправе не применять в отношении микрофинансовой организации меры воздействия за нарушение экономических нормативов, установленных настоящим Федеральным законом и нормативными актами Банка России.</w:t>
      </w:r>
    </w:p>
    <w:p>
      <w:pPr>
        <w:pStyle w:val="0"/>
        <w:jc w:val="both"/>
      </w:pPr>
      <w:r>
        <w:rPr>
          <w:sz w:val="20"/>
        </w:rPr>
        <w:t xml:space="preserve">(часть 1.9 введена Федеральным </w:t>
      </w:r>
      <w:hyperlink w:history="0" r:id="rId20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w:t>
      </w:r>
    </w:p>
    <w:p>
      <w:pPr>
        <w:pStyle w:val="0"/>
        <w:spacing w:before="200" w:line-rule="auto"/>
        <w:ind w:firstLine="540"/>
        <w:jc w:val="both"/>
      </w:pPr>
      <w:r>
        <w:rPr>
          <w:sz w:val="20"/>
        </w:rPr>
        <w:t xml:space="preserve">1.10. С даты представления в Банк России документов для получения статуса </w:t>
      </w:r>
      <w:r>
        <w:rPr>
          <w:sz w:val="20"/>
        </w:rPr>
        <w:t xml:space="preserve">банка с базовой лицензией</w:t>
      </w:r>
      <w:r>
        <w:rPr>
          <w:sz w:val="20"/>
        </w:rPr>
        <w:t xml:space="preserve"> или небанковской кредитной организации и до даты принятия Банком России решения о государственной регистрации изменений, внесенных в устав микрофинансовой компании для получения соответствующего статуса, микрофинансовая компания не вправе привлекать денежные средства физических лиц, в том числе индивидуальных предпринимателей, не являющихся ее учредителями (участниками, акционерами).</w:t>
      </w:r>
    </w:p>
    <w:p>
      <w:pPr>
        <w:pStyle w:val="0"/>
        <w:jc w:val="both"/>
      </w:pPr>
      <w:r>
        <w:rPr>
          <w:sz w:val="20"/>
        </w:rPr>
        <w:t xml:space="preserve">(часть 1.10 введена Федеральным </w:t>
      </w:r>
      <w:hyperlink w:history="0" r:id="rId210" w:tooltip="Федеральный закон от 01.05.2017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01.05.2017 N 92-ФЗ)</w:t>
      </w:r>
    </w:p>
    <w:p>
      <w:pPr>
        <w:pStyle w:val="0"/>
        <w:spacing w:before="200" w:line-rule="auto"/>
        <w:ind w:firstLine="540"/>
        <w:jc w:val="both"/>
      </w:pPr>
      <w:r>
        <w:rPr>
          <w:sz w:val="20"/>
        </w:rPr>
        <w:t xml:space="preserve">1.11. Право на привлечение во вклады денежных средств физических лиц может быть предоставлено микрофинансовой компании, получившей статус банка с базовой лицензией, не ранее чем по истечении двух лет с даты государственной регистрации изменений, внесенных в устав микрофинансовой компании в связи с получением ею статуса банка с базовой лицензией, в порядке, установленном Банком России.</w:t>
      </w:r>
    </w:p>
    <w:p>
      <w:pPr>
        <w:pStyle w:val="0"/>
        <w:jc w:val="both"/>
      </w:pPr>
      <w:r>
        <w:rPr>
          <w:sz w:val="20"/>
        </w:rPr>
        <w:t xml:space="preserve">(часть 1.11 введена Федеральным </w:t>
      </w:r>
      <w:hyperlink w:history="0" r:id="rId211" w:tooltip="Федеральный закон от 01.05.2017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01.05.2017 N 92-ФЗ)</w:t>
      </w:r>
    </w:p>
    <w:p>
      <w:pPr>
        <w:pStyle w:val="0"/>
        <w:spacing w:before="200" w:line-rule="auto"/>
        <w:ind w:firstLine="540"/>
        <w:jc w:val="both"/>
      </w:pPr>
      <w:r>
        <w:rPr>
          <w:sz w:val="20"/>
        </w:rPr>
        <w:t xml:space="preserve">1.12. Микрофинансовая компания, изменившая свой статус на статус банка с базовой лицензией, в рамках исполнения договоров, заключенных до изменения ее статуса, вправе продолжать совершать сделки, не являющиеся разрешенными для банка с базовой лицензией. Такие сделки совершаются до момента прекращения действия указанных договоров, но не более чем 5 лет с даты изменения статуса микрофинансовой компании, за исключением договоров займа, заключенных до даты изменения ее статуса.</w:t>
      </w:r>
    </w:p>
    <w:p>
      <w:pPr>
        <w:pStyle w:val="0"/>
        <w:jc w:val="both"/>
      </w:pPr>
      <w:r>
        <w:rPr>
          <w:sz w:val="20"/>
        </w:rPr>
        <w:t xml:space="preserve">(часть 1.12 введена Федеральным </w:t>
      </w:r>
      <w:hyperlink w:history="0" r:id="rId212" w:tooltip="Федеральный закон от 01.05.2017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01.05.2017 N 92-ФЗ)</w:t>
      </w:r>
    </w:p>
    <w:p>
      <w:pPr>
        <w:pStyle w:val="0"/>
        <w:spacing w:before="200" w:line-rule="auto"/>
        <w:ind w:firstLine="540"/>
        <w:jc w:val="both"/>
      </w:pPr>
      <w:r>
        <w:rPr>
          <w:sz w:val="20"/>
        </w:rPr>
        <w:t xml:space="preserve">1.13. Микрофинансовая компания, изменившая свой статус на статус банка с базовой лицензией, вправе продолжать совершать операции в целях исполнения заключенных до изменения ее статуса договоров займа до истечения первоначально установленного срока действия таких договоров. В отношении договоров, указанных в настоящей части, не подлежат изменению первоначально установленные цена (сумма денежного обязательства) и срок действия таких договоров.</w:t>
      </w:r>
    </w:p>
    <w:p>
      <w:pPr>
        <w:pStyle w:val="0"/>
        <w:jc w:val="both"/>
      </w:pPr>
      <w:r>
        <w:rPr>
          <w:sz w:val="20"/>
        </w:rPr>
        <w:t xml:space="preserve">(часть 1.13 введена Федеральным </w:t>
      </w:r>
      <w:hyperlink w:history="0" r:id="rId213" w:tooltip="Федеральный закон от 01.05.2017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01.05.2017 N 92-ФЗ)</w:t>
      </w:r>
    </w:p>
    <w:p>
      <w:pPr>
        <w:pStyle w:val="0"/>
        <w:spacing w:before="200" w:line-rule="auto"/>
        <w:ind w:firstLine="540"/>
        <w:jc w:val="both"/>
      </w:pPr>
      <w:r>
        <w:rPr>
          <w:sz w:val="20"/>
        </w:rPr>
        <w:t xml:space="preserve">2. Исключение сведений о юридическом лице из государственного реестра микрофинансовых организаций по иным основаниям, за исключением оснований, указанных в </w:t>
      </w:r>
      <w:hyperlink w:history="0" w:anchor="P307" w:tooltip="1.1. Банк России исключает сведения о юридическом лице из государственного реестра микрофинансовых организаций по основаниям:">
        <w:r>
          <w:rPr>
            <w:sz w:val="20"/>
            <w:color w:val="0000ff"/>
          </w:rPr>
          <w:t xml:space="preserve">частях 1.1</w:t>
        </w:r>
      </w:hyperlink>
      <w:r>
        <w:rPr>
          <w:sz w:val="20"/>
        </w:rPr>
        <w:t xml:space="preserve"> и </w:t>
      </w:r>
      <w:hyperlink w:history="0" w:anchor="P332" w:tooltip="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порядке,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
        <w:r>
          <w:rPr>
            <w:sz w:val="20"/>
            <w:color w:val="0000ff"/>
          </w:rPr>
          <w:t xml:space="preserve">1.4</w:t>
        </w:r>
      </w:hyperlink>
      <w:r>
        <w:rPr>
          <w:sz w:val="20"/>
        </w:rPr>
        <w:t xml:space="preserve"> настоящей статьи, не допускается.</w:t>
      </w:r>
    </w:p>
    <w:p>
      <w:pPr>
        <w:pStyle w:val="0"/>
        <w:jc w:val="both"/>
      </w:pPr>
      <w:r>
        <w:rPr>
          <w:sz w:val="20"/>
        </w:rPr>
        <w:t xml:space="preserve">(в ред. Федеральных законов от 21.12.2013 </w:t>
      </w:r>
      <w:hyperlink w:history="0" r:id="rId214"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 от 29.12.2015 </w:t>
      </w:r>
      <w:hyperlink w:history="0" r:id="rId21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407-ФЗ</w:t>
        </w:r>
      </w:hyperlink>
      <w:r>
        <w:rPr>
          <w:sz w:val="20"/>
        </w:rPr>
        <w:t xml:space="preserve">, от 02.08.2019 </w:t>
      </w:r>
      <w:hyperlink w:history="0" r:id="rId216"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rPr>
        <w:t xml:space="preserve">, от 13.07.2020 </w:t>
      </w:r>
      <w:hyperlink w:history="0" r:id="rId217"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2.1. Информация об исключении юридического лица из государственного реестра микрофинансовых организаций размещается в местах обслуживания клиентов, а также на официальном сайте юридического лица, исключенного из государственного реестра микрофинансовых организаций, в информационно-телекоммуникационной сети "Интернет".</w:t>
      </w:r>
    </w:p>
    <w:p>
      <w:pPr>
        <w:pStyle w:val="0"/>
        <w:jc w:val="both"/>
      </w:pPr>
      <w:r>
        <w:rPr>
          <w:sz w:val="20"/>
        </w:rPr>
        <w:t xml:space="preserve">(часть 2.1 введена Федеральным </w:t>
      </w:r>
      <w:hyperlink w:history="0" r:id="rId218"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21.12.2013 N 375-ФЗ)</w:t>
      </w:r>
    </w:p>
    <w:p>
      <w:pPr>
        <w:pStyle w:val="0"/>
        <w:spacing w:before="200" w:line-rule="auto"/>
        <w:ind w:firstLine="540"/>
        <w:jc w:val="both"/>
      </w:pPr>
      <w:r>
        <w:rPr>
          <w:sz w:val="20"/>
        </w:rPr>
        <w:t xml:space="preserve">3. Исключение сведений о юридическом лице из государственного реестра микрофинансовых организаций может быть обжаловано в судебном порядке.</w:t>
      </w:r>
    </w:p>
    <w:p>
      <w:pPr>
        <w:pStyle w:val="0"/>
        <w:spacing w:before="200" w:line-rule="auto"/>
        <w:ind w:firstLine="540"/>
        <w:jc w:val="both"/>
      </w:pPr>
      <w:r>
        <w:rPr>
          <w:sz w:val="20"/>
        </w:rPr>
        <w:t xml:space="preserve">4. Юридическое лицо считается исключенным из государственного реестра микрофинансовых организаций со дня внесения соответствующей записи в государственный реестр микрофинансовых организаций.</w:t>
      </w:r>
    </w:p>
    <w:p>
      <w:pPr>
        <w:pStyle w:val="0"/>
        <w:jc w:val="both"/>
      </w:pPr>
      <w:r>
        <w:rPr>
          <w:sz w:val="20"/>
        </w:rPr>
        <w:t xml:space="preserve">(в ред. Федеральных законов от 29.06.2015 </w:t>
      </w:r>
      <w:hyperlink w:history="0" r:id="rId21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13.07.2020 </w:t>
      </w:r>
      <w:hyperlink w:history="0" r:id="rId22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5. В случае исключения сведений о юридическом лице из государственного реестра микрофинансовых организаций по основаниям, указанным в </w:t>
      </w:r>
      <w:hyperlink w:history="0" w:anchor="P307" w:tooltip="1.1. Банк России исключает сведения о юридическом лице из государственного реестра микрофинансовых организаций по основаниям:">
        <w:r>
          <w:rPr>
            <w:sz w:val="20"/>
            <w:color w:val="0000ff"/>
          </w:rPr>
          <w:t xml:space="preserve">частях 1.1</w:t>
        </w:r>
      </w:hyperlink>
      <w:r>
        <w:rPr>
          <w:sz w:val="20"/>
        </w:rPr>
        <w:t xml:space="preserve"> и </w:t>
      </w:r>
      <w:hyperlink w:history="0" w:anchor="P332" w:tooltip="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порядке,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
        <w:r>
          <w:rPr>
            <w:sz w:val="20"/>
            <w:color w:val="0000ff"/>
          </w:rPr>
          <w:t xml:space="preserve">1.4</w:t>
        </w:r>
      </w:hyperlink>
      <w:r>
        <w:rPr>
          <w:sz w:val="20"/>
        </w:rPr>
        <w:t xml:space="preserve"> настоящей статьи, все ранее заключенные таким юридическим лицом договоры микрозайма сохраняют силу.</w:t>
      </w:r>
    </w:p>
    <w:p>
      <w:pPr>
        <w:pStyle w:val="0"/>
        <w:jc w:val="both"/>
      </w:pPr>
      <w:r>
        <w:rPr>
          <w:sz w:val="20"/>
        </w:rPr>
        <w:t xml:space="preserve">(в ред. Федеральных законов от 21.12.2013 </w:t>
      </w:r>
      <w:hyperlink w:history="0" r:id="rId221"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 от 29.12.2015 </w:t>
      </w:r>
      <w:hyperlink w:history="0" r:id="rId22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407-ФЗ</w:t>
        </w:r>
      </w:hyperlink>
      <w:r>
        <w:rPr>
          <w:sz w:val="20"/>
        </w:rPr>
        <w:t xml:space="preserve">, от 02.08.2019 </w:t>
      </w:r>
      <w:hyperlink w:history="0" r:id="rId223"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22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196-ФЗ.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7.1 </w:t>
            </w:r>
            <w:hyperlink w:history="0" r:id="rId22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арбитражными судами по делам о банкротстве и ликвидации МФО, юрлиц, </w:t>
            </w:r>
            <w:hyperlink w:history="0" r:id="rId22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исключенных</w:t>
              </w:r>
            </w:hyperlink>
            <w:r>
              <w:rPr>
                <w:sz w:val="20"/>
                <w:color w:val="392c69"/>
              </w:rPr>
              <w:t xml:space="preserve"> из реестра МФО, производство по которым возбуждено после 29.03.2016.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0" w:name="P370"/>
    <w:bookmarkEnd w:id="370"/>
    <w:p>
      <w:pPr>
        <w:pStyle w:val="2"/>
        <w:spacing w:before="260" w:line-rule="auto"/>
        <w:outlineLvl w:val="1"/>
        <w:ind w:firstLine="540"/>
        <w:jc w:val="both"/>
      </w:pPr>
      <w:r>
        <w:rPr>
          <w:sz w:val="20"/>
        </w:rPr>
        <w:t xml:space="preserve">Статья 7.1. Ликвидация юридического лица, осуществлявшего деятельность микрофинансовой компании, по инициативе Банка России (принудительная ликвидация)</w:t>
      </w:r>
    </w:p>
    <w:p>
      <w:pPr>
        <w:pStyle w:val="0"/>
        <w:ind w:firstLine="540"/>
        <w:jc w:val="both"/>
      </w:pPr>
      <w:r>
        <w:rPr>
          <w:sz w:val="20"/>
        </w:rPr>
        <w:t xml:space="preserve">(введена Федеральным </w:t>
      </w:r>
      <w:hyperlink w:history="0" r:id="rId227"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w:t>
      </w:r>
    </w:p>
    <w:p>
      <w:pPr>
        <w:pStyle w:val="0"/>
        <w:ind w:firstLine="540"/>
        <w:jc w:val="both"/>
      </w:pPr>
      <w:r>
        <w:rPr>
          <w:sz w:val="20"/>
        </w:rPr>
      </w:r>
    </w:p>
    <w:bookmarkStart w:id="373" w:name="P373"/>
    <w:bookmarkEnd w:id="373"/>
    <w:p>
      <w:pPr>
        <w:pStyle w:val="0"/>
        <w:ind w:firstLine="540"/>
        <w:jc w:val="both"/>
      </w:pPr>
      <w:r>
        <w:rPr>
          <w:sz w:val="20"/>
        </w:rPr>
        <w:t xml:space="preserve">1. Банк России в течение пятнадцати рабочих дней со дня получения документов и информации, подтверждающих наличие у юридического лица, осуществлявшего деятельность в виде микрофинансовой компании, сведения о котором исключены из государственного реестра микрофинансовых организаций, в случае, предусмотренном </w:t>
      </w:r>
      <w:hyperlink w:history="0" w:anchor="P307" w:tooltip="1.1. Банк России исключает сведения о юридическом лице из государственного реестра микрофинансовых организаций по основаниям:">
        <w:r>
          <w:rPr>
            <w:sz w:val="20"/>
            <w:color w:val="0000ff"/>
          </w:rPr>
          <w:t xml:space="preserve">частью 1.1 статьи 7</w:t>
        </w:r>
      </w:hyperlink>
      <w:r>
        <w:rPr>
          <w:sz w:val="20"/>
        </w:rPr>
        <w:t xml:space="preserve"> настоящего Федерального закона,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 либо в случае непредставления указанным юридическим лицом в Банк России таких документов и информации в порядке, установленном </w:t>
      </w:r>
      <w:hyperlink w:history="0" w:anchor="P343" w:tooltip="1.7. В течение пятнадцати рабочих дней со дня исключения сведений о микрофинансовой компании из государственного реестра микрофинансовых организаций в случае, предусмотренном частью 1.1 настоящей статьи, такое юридическое лицо обязано представить в Банк России документы и информацию, подтверждающие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
        <w:r>
          <w:rPr>
            <w:sz w:val="20"/>
            <w:color w:val="0000ff"/>
          </w:rPr>
          <w:t xml:space="preserve">частью 1.7 статьи 7</w:t>
        </w:r>
      </w:hyperlink>
      <w:r>
        <w:rPr>
          <w:sz w:val="20"/>
        </w:rPr>
        <w:t xml:space="preserve"> настоящего Федерального закона, обязан обратиться в арбитражный суд с заявлением о ликвидации юридического лица, осуществлявшего деятельность в виде микрофинансовой компании (далее - заявление Банка России о принудительной ликвидации микрофинансовой компании), за исключением случая, если на день исключения сведений из государственного реестра микрофинансовых организаций у микрофинансовой компании имеются признаки несостоятельности (банкротства), предусмотренные Федеральным </w:t>
      </w:r>
      <w:hyperlink w:history="0" r:id="rId228"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(в ред. Федерального </w:t>
      </w:r>
      <w:hyperlink w:history="0" r:id="rId22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2. Если на день исключения из государственного реестра микрофинансовых организаций сведений о юридическом лице, указанном в </w:t>
      </w:r>
      <w:hyperlink w:history="0" w:anchor="P373" w:tooltip="1. Банк России в течение пятнадцати рабочих дней со дня получения документов и информации, подтверждающих наличие у юридического лица, осуществлявшего деятельность в виде микрофинансовой компании, сведения о котором исключены из государственного реестра микрофинансовых организаций, в случае, предусмотренном частью 1.1 статьи 7 настоящего Федерального закона, обязательств по договорам займа перед физическими лицами, в том числе индивидуальными предпринимателями, не являющимися его учредителями (участникам...">
        <w:r>
          <w:rPr>
            <w:sz w:val="20"/>
            <w:color w:val="0000ff"/>
          </w:rPr>
          <w:t xml:space="preserve">части 1</w:t>
        </w:r>
      </w:hyperlink>
      <w:r>
        <w:rPr>
          <w:sz w:val="20"/>
        </w:rPr>
        <w:t xml:space="preserve"> настоящей статьи, у данного юридического лица имеются признаки несостоятельности (банкротства), предусмотренные Федеральным </w:t>
      </w:r>
      <w:hyperlink w:history="0" r:id="rId230"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 России обращается в арбитражный суд с заявлением о признании данного юридического лица несостоятельным (банкротом) в порядке, установленном Федеральным </w:t>
      </w:r>
      <w:hyperlink w:history="0" r:id="rId231"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spacing w:before="200" w:line-rule="auto"/>
        <w:ind w:firstLine="540"/>
        <w:jc w:val="both"/>
      </w:pPr>
      <w:r>
        <w:rPr>
          <w:sz w:val="20"/>
        </w:rPr>
        <w:t xml:space="preserve">3. Арбитражный суд рассматривает заявление Банка России о принудительной ликвидации микрофинансовой компании в соответствии с правилами, установленными Арбитражным процессуальным </w:t>
      </w:r>
      <w:hyperlink w:history="0" r:id="rId232" w:tooltip="&quot;Арбитражный процессуальный кодекс Российской Федерации&quot; от 24.07.2002 N 95-ФЗ (ред. от 29.12.2022, с изм. от 10.01.2023) (с изм. и доп., вступ. в силу с 01.01.2023) {КонсультантПлюс}">
        <w:r>
          <w:rPr>
            <w:sz w:val="20"/>
            <w:color w:val="0000ff"/>
          </w:rPr>
          <w:t xml:space="preserve">кодексом</w:t>
        </w:r>
      </w:hyperlink>
      <w:r>
        <w:rPr>
          <w:sz w:val="20"/>
        </w:rPr>
        <w:t xml:space="preserve"> Российской Федерации, и с учетом особенностей, установленных настоящей статьей. Заявление Банка России о принудительной ликвидации микрофинансовой компании рассматривается арбитражным судом в срок, не превышающий одного месяца со дня подачи указанного заявления.</w:t>
      </w:r>
    </w:p>
    <w:p>
      <w:pPr>
        <w:pStyle w:val="0"/>
        <w:spacing w:before="200" w:line-rule="auto"/>
        <w:ind w:firstLine="540"/>
        <w:jc w:val="both"/>
      </w:pPr>
      <w:r>
        <w:rPr>
          <w:sz w:val="20"/>
        </w:rPr>
        <w:t xml:space="preserve">4. Арбитражный суд принимает решение о ликвидации юридического лица, осуществлявшего деятельность в виде микрофинансовой компании, и назначении ликвидатора этого юридического лица, если не будет установлено наличие признаков несостоятельности (банкротства) микрофинансовой компании на день исключения сведений о ней из государственного реестра микрофинансовых организаций. При рассмотрении заявления Банка России о принудительной ликвидации микрофинансовой компании предварительное судебное заседание, предусмотренное Арбитражным процессуальным кодексом Российской Федерации, не проводится.</w:t>
      </w:r>
    </w:p>
    <w:p>
      <w:pPr>
        <w:pStyle w:val="0"/>
        <w:spacing w:before="200" w:line-rule="auto"/>
        <w:ind w:firstLine="540"/>
        <w:jc w:val="both"/>
      </w:pPr>
      <w:r>
        <w:rPr>
          <w:sz w:val="20"/>
        </w:rPr>
        <w:t xml:space="preserve">5. Арбитражный суд направляет решение о ликвидации юридического лица, осуществлявшего деятельность в виде микрофинансовой компании, в Банк России и уполномоченный регистрирующий орган, который вносит в единый государственный реестр юридических лиц запись о том, что указанное юридическое лицо находится в процессе ликвидации.</w:t>
      </w:r>
    </w:p>
    <w:p>
      <w:pPr>
        <w:pStyle w:val="0"/>
        <w:ind w:firstLine="540"/>
        <w:jc w:val="both"/>
      </w:pPr>
      <w:r>
        <w:rPr>
          <w:sz w:val="20"/>
        </w:rPr>
      </w:r>
    </w:p>
    <w:bookmarkStart w:id="380" w:name="P380"/>
    <w:bookmarkEnd w:id="380"/>
    <w:p>
      <w:pPr>
        <w:pStyle w:val="2"/>
        <w:outlineLvl w:val="1"/>
        <w:ind w:firstLine="540"/>
        <w:jc w:val="both"/>
      </w:pPr>
      <w:r>
        <w:rPr>
          <w:sz w:val="20"/>
        </w:rPr>
        <w:t xml:space="preserve">Статья 7.2. Саморегулируемая организация в сфере финансового рынка</w:t>
      </w:r>
    </w:p>
    <w:p>
      <w:pPr>
        <w:pStyle w:val="0"/>
        <w:ind w:firstLine="540"/>
        <w:jc w:val="both"/>
      </w:pPr>
      <w:r>
        <w:rPr>
          <w:sz w:val="20"/>
        </w:rPr>
        <w:t xml:space="preserve">(введена Федеральным </w:t>
      </w:r>
      <w:hyperlink w:history="0" r:id="rId233"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292-ФЗ)</w:t>
      </w:r>
    </w:p>
    <w:p>
      <w:pPr>
        <w:pStyle w:val="0"/>
        <w:jc w:val="both"/>
      </w:pPr>
      <w:r>
        <w:rPr>
          <w:sz w:val="20"/>
        </w:rPr>
      </w:r>
    </w:p>
    <w:p>
      <w:pPr>
        <w:pStyle w:val="0"/>
        <w:ind w:firstLine="540"/>
        <w:jc w:val="both"/>
      </w:pPr>
      <w:r>
        <w:rPr>
          <w:sz w:val="20"/>
        </w:rPr>
        <w:t xml:space="preserve">1. Микрофинансовые организации вступают в саморегулируемую организацию в сфере финансового рынка в порядке, предусмотренном Федеральным </w:t>
      </w:r>
      <w:hyperlink w:history="0" r:id="rId234"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pPr>
        <w:pStyle w:val="0"/>
        <w:spacing w:before="200" w:line-rule="auto"/>
        <w:ind w:firstLine="540"/>
        <w:jc w:val="both"/>
      </w:pPr>
      <w:r>
        <w:rPr>
          <w:sz w:val="20"/>
        </w:rPr>
        <w:t xml:space="preserve">1) получение некоммерческой организацией статуса саморегулируемой организации в сфере финансового рынка при отсутствии до указанного дня саморегулируемой организации в сфере финансового рынка (для микрофинансовых организаций, сведения о которых внесены в государственный реестр микрофинансовых организаций на день получения некоммерческой организацией статуса саморегулируемой организации в сфере финансового рынка);</w:t>
      </w:r>
    </w:p>
    <w:p>
      <w:pPr>
        <w:pStyle w:val="0"/>
        <w:spacing w:before="200" w:line-rule="auto"/>
        <w:ind w:firstLine="540"/>
        <w:jc w:val="both"/>
      </w:pPr>
      <w:r>
        <w:rPr>
          <w:sz w:val="20"/>
        </w:rPr>
        <w:t xml:space="preserve">2) прекращение своего членства в саморегулируемой организации в сфере финансового рынка (при наличии саморегулируемой организации в сфере финансового рынка);</w:t>
      </w:r>
    </w:p>
    <w:p>
      <w:pPr>
        <w:pStyle w:val="0"/>
        <w:spacing w:before="200" w:line-rule="auto"/>
        <w:ind w:firstLine="540"/>
        <w:jc w:val="both"/>
      </w:pPr>
      <w:r>
        <w:rPr>
          <w:sz w:val="20"/>
        </w:rPr>
        <w:t xml:space="preserve">3) внесение сведений о юридическом лице в государственный реестр микрофинансовых организаций (при наличии саморегулируемой организации в сфере финансового рынка).</w:t>
      </w:r>
    </w:p>
    <w:p>
      <w:pPr>
        <w:pStyle w:val="0"/>
        <w:spacing w:before="200" w:line-rule="auto"/>
        <w:ind w:firstLine="540"/>
        <w:jc w:val="both"/>
      </w:pPr>
      <w:r>
        <w:rPr>
          <w:sz w:val="20"/>
        </w:rPr>
        <w:t xml:space="preserve">2. Отношения, возникающие в связи с приобретением и прекращением статуса саморегулируемой организации в сфере финансового рынка, осуществлением ею прав и обязанностей, регулируются настоящим Федеральным законом, Федеральным </w:t>
      </w:r>
      <w:hyperlink w:history="0" r:id="rId235"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
    <w:bookmarkStart w:id="388" w:name="P388"/>
    <w:bookmarkEnd w:id="388"/>
    <w:p>
      <w:pPr>
        <w:pStyle w:val="0"/>
        <w:spacing w:before="200" w:line-rule="auto"/>
        <w:ind w:firstLine="540"/>
        <w:jc w:val="both"/>
      </w:pPr>
      <w:r>
        <w:rPr>
          <w:sz w:val="20"/>
        </w:rPr>
        <w:t xml:space="preserve">3. Саморегулируемая организация в сфере финансового рынка обязана применять предусмотренные Федеральным </w:t>
      </w:r>
      <w:hyperlink w:history="0" r:id="rId236"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меры за несоблюдение микрокредитными компаниями, за исключением микрокредитных компаний, размер активов которых и (или) сумма задолженности по договорам займа перед которыми превышают определенные нормативным актом Банка России значения, требований, установленных настоящим Федеральным законом и принятыми в соответствии с ним нормативными правовыми актами Российской Федерации и нормативными актами Банка России. Меры (включая размеры штрафов), применяемые саморегулируемой организацией в сфере финансового рынка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w:t>
      </w:r>
      <w:hyperlink w:history="0" r:id="rId237" w:tooltip="Указание Банка России от 03.05.2018 N 4788-У (ред. от 09.09.2021) &quot;О требованиях к мерам, применяемым саморегулируемой организацией в сфере финансового рынка за несоблюдение микрокредитными компаниями Федерального закона от 2 июля 2010 года N 151-ФЗ &quot;О микрофинансовой деятельности и микрофинансовых организациях&quot; и принятых в соответствии с ним нормативных актов Банка России и установленным внутренним стандартом саморегулируемой организации&quot; (Зарегистрировано в Минюсте России 03.08.2018 N 51779) {КонсультантПлюс}">
        <w:r>
          <w:rPr>
            <w:sz w:val="20"/>
            <w:color w:val="0000ff"/>
          </w:rPr>
          <w:t xml:space="preserve">требованиям</w:t>
        </w:r>
      </w:hyperlink>
      <w:r>
        <w:rPr>
          <w:sz w:val="20"/>
        </w:rPr>
        <w:t xml:space="preserve">, установленным нормативным актом Банка России.</w:t>
      </w:r>
    </w:p>
    <w:p>
      <w:pPr>
        <w:pStyle w:val="0"/>
        <w:jc w:val="both"/>
      </w:pPr>
      <w:r>
        <w:rPr>
          <w:sz w:val="20"/>
        </w:rPr>
        <w:t xml:space="preserve">(в ред. Федерального </w:t>
      </w:r>
      <w:hyperlink w:history="0" r:id="rId238"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4. Саморегулируемая организация в сфере финансового рынка осуществляет контроль за соблюдением микрофинансовыми организациями, являющимися членами этой саморегулируемой организации, требований настоящего Федерального закона и принятых в соответствии с ним нормативных правовых актов Российской Федерации и нормативных актов Банка России.</w:t>
      </w:r>
    </w:p>
    <w:bookmarkStart w:id="391" w:name="P391"/>
    <w:bookmarkEnd w:id="391"/>
    <w:p>
      <w:pPr>
        <w:pStyle w:val="0"/>
        <w:spacing w:before="200" w:line-rule="auto"/>
        <w:ind w:firstLine="540"/>
        <w:jc w:val="both"/>
      </w:pPr>
      <w:r>
        <w:rPr>
          <w:sz w:val="20"/>
        </w:rPr>
        <w:t xml:space="preserve">4.1. Саморегулируемая организация в сфере финансового рынка обязана в соответствии с требованиями, установленными Банком России, составлять и представлять в Банк России отчетность микрокредитных компаний, являющихся членами этой саморегулируемой организации в сфере финансового рынка,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отчетности и иных документов и информации, представленных указанными микрокредитными компаниями в саморегулируемую организацию в сфере финансового рынка.</w:t>
      </w:r>
    </w:p>
    <w:p>
      <w:pPr>
        <w:pStyle w:val="0"/>
        <w:jc w:val="both"/>
      </w:pPr>
      <w:r>
        <w:rPr>
          <w:sz w:val="20"/>
        </w:rPr>
        <w:t xml:space="preserve">(часть 4.1 введена Федеральным </w:t>
      </w:r>
      <w:hyperlink w:history="0" r:id="rId23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5. Банк России не осуществляет надзор за соблюдением микрокредитными компаниями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pPr>
        <w:pStyle w:val="0"/>
        <w:spacing w:before="200" w:line-rule="auto"/>
        <w:ind w:firstLine="540"/>
        <w:jc w:val="both"/>
      </w:pPr>
      <w:r>
        <w:rPr>
          <w:sz w:val="20"/>
        </w:rPr>
        <w:t xml:space="preserve">1) микрокредитная компания не является членом саморегулируемой организации в сфере финансового рынка;</w:t>
      </w:r>
    </w:p>
    <w:p>
      <w:pPr>
        <w:pStyle w:val="0"/>
        <w:spacing w:before="200" w:line-rule="auto"/>
        <w:ind w:firstLine="540"/>
        <w:jc w:val="both"/>
      </w:pPr>
      <w:r>
        <w:rPr>
          <w:sz w:val="20"/>
        </w:rPr>
        <w:t xml:space="preserve">2) при осуществлении Банком России надзорных функций в отношении деятельности саморегулируемой организации в сфере финансового рынка, членом которой является микрокредитная компания;</w:t>
      </w:r>
    </w:p>
    <w:p>
      <w:pPr>
        <w:pStyle w:val="0"/>
        <w:jc w:val="both"/>
      </w:pPr>
      <w:r>
        <w:rPr>
          <w:sz w:val="20"/>
        </w:rPr>
        <w:t xml:space="preserve">(п. 2 в ред. Федерального </w:t>
      </w:r>
      <w:hyperlink w:history="0" r:id="rId24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3) размер активов микрокредитной компании и (или) сумма задолженности по договорам займа перед микрокредитной компанией превышают определенные нормативным </w:t>
      </w:r>
      <w:hyperlink w:history="0" r:id="rId241" w:tooltip="Указание Банка России от 09.12.2020 N 5656-У &quot;Об определении размера активов микрокредитных компаний и суммы задолженности по договорам займа перед микрокредитными компаниями, при превышении которых Банк России осуществляет надзор за соблюдением требований законодательства Российской Федерации о микрофинансовой деятельности&quot; (Зарегистрировано в Минюсте России 25.01.2021 N 62205) {КонсультантПлюс}">
        <w:r>
          <w:rPr>
            <w:sz w:val="20"/>
            <w:color w:val="0000ff"/>
          </w:rPr>
          <w:t xml:space="preserve">актом</w:t>
        </w:r>
      </w:hyperlink>
      <w:r>
        <w:rPr>
          <w:sz w:val="20"/>
        </w:rPr>
        <w:t xml:space="preserve"> Банка России значения.</w:t>
      </w:r>
    </w:p>
    <w:p>
      <w:pPr>
        <w:pStyle w:val="0"/>
        <w:jc w:val="both"/>
      </w:pPr>
      <w:r>
        <w:rPr>
          <w:sz w:val="20"/>
        </w:rPr>
        <w:t xml:space="preserve">(п. 3 введен Федеральным </w:t>
      </w:r>
      <w:hyperlink w:history="0" r:id="rId24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6. Банк России при наличии информации о возможном нарушении микрокредитной компанией, за исключением микрокредитной компании, размер активов которой и (или) сумма задолженности по договорам займа перед которой превышают определенные нормативным актом Банка России значения, настоящего Федерального закона и принятых в соответствии с ним нормативных правовых актов Российской Федерации и нормативных актов Банка России направляет данную информацию в саморегулируемую организацию в сфере финансового рынка, членом которой является такая микрокредитная компания, для применения мер, предусмотренных </w:t>
      </w:r>
      <w:hyperlink w:history="0" w:anchor="P388" w:tooltip="3. Саморегулируемая организация в сфере финансового рынка обязана применять предусмотренные Федеральным законом от 13 июля 2015 года N 223-ФЗ &quot;О саморегулируемых организациях в сфере финансового рынка&quot; меры за несоблюдение микрокредитными компаниями, за исключением микрокредитных компаний, размер активов которых и (или) сумма задолженности по договорам займа перед которыми превышают определенные нормативным актом Банка России значения, требований, установленных настоящим Федеральным законом и принятыми в...">
        <w:r>
          <w:rPr>
            <w:sz w:val="20"/>
            <w:color w:val="0000ff"/>
          </w:rPr>
          <w:t xml:space="preserve">частью 3</w:t>
        </w:r>
      </w:hyperlink>
      <w:r>
        <w:rPr>
          <w:sz w:val="20"/>
        </w:rPr>
        <w:t xml:space="preserve"> настоящей статьи.</w:t>
      </w:r>
    </w:p>
    <w:p>
      <w:pPr>
        <w:pStyle w:val="0"/>
        <w:jc w:val="both"/>
      </w:pPr>
      <w:r>
        <w:rPr>
          <w:sz w:val="20"/>
        </w:rPr>
        <w:t xml:space="preserve">(часть 6 введена Федеральным </w:t>
      </w:r>
      <w:hyperlink w:history="0" r:id="rId243"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ind w:firstLine="540"/>
        <w:jc w:val="both"/>
      </w:pPr>
      <w:r>
        <w:rPr>
          <w:sz w:val="20"/>
        </w:rPr>
      </w:r>
    </w:p>
    <w:p>
      <w:pPr>
        <w:pStyle w:val="2"/>
        <w:outlineLvl w:val="0"/>
        <w:jc w:val="center"/>
      </w:pPr>
      <w:r>
        <w:rPr>
          <w:sz w:val="20"/>
        </w:rPr>
        <w:t xml:space="preserve">Глава 3. ПОРЯДОК ОСУЩЕСТВЛЕНИЯ ДЕЯТЕЛЬНОСТИ</w:t>
      </w:r>
    </w:p>
    <w:p>
      <w:pPr>
        <w:pStyle w:val="2"/>
        <w:jc w:val="center"/>
      </w:pPr>
      <w:r>
        <w:rPr>
          <w:sz w:val="20"/>
        </w:rPr>
        <w:t xml:space="preserve">МИКРОФИНАНСОВЫХ ОРГАНИЗАЦИЙ</w:t>
      </w:r>
    </w:p>
    <w:p>
      <w:pPr>
        <w:pStyle w:val="0"/>
        <w:jc w:val="center"/>
      </w:pPr>
      <w:r>
        <w:rPr>
          <w:sz w:val="20"/>
        </w:rPr>
      </w:r>
    </w:p>
    <w:p>
      <w:pPr>
        <w:pStyle w:val="2"/>
        <w:outlineLvl w:val="1"/>
        <w:ind w:firstLine="540"/>
        <w:jc w:val="both"/>
      </w:pPr>
      <w:r>
        <w:rPr>
          <w:sz w:val="20"/>
        </w:rPr>
        <w:t xml:space="preserve">Статья 8. Основные условия предоставления микрозаймов микрофинансовыми организациями</w:t>
      </w:r>
    </w:p>
    <w:p>
      <w:pPr>
        <w:pStyle w:val="0"/>
        <w:ind w:firstLine="540"/>
        <w:jc w:val="both"/>
      </w:pPr>
      <w:r>
        <w:rPr>
          <w:sz w:val="20"/>
        </w:rPr>
      </w:r>
    </w:p>
    <w:p>
      <w:pPr>
        <w:pStyle w:val="0"/>
        <w:ind w:firstLine="540"/>
        <w:jc w:val="both"/>
      </w:pPr>
      <w:r>
        <w:rPr>
          <w:sz w:val="20"/>
        </w:rPr>
        <w:t xml:space="preserve">1. Микрозаймы предоставляются микрофинансовыми организациями в валюте Российской Федерации в соответствии с </w:t>
      </w:r>
      <w:hyperlink w:history="0" r:id="rId24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на основании договора микрозайма.</w:t>
      </w:r>
    </w:p>
    <w:p>
      <w:pPr>
        <w:pStyle w:val="0"/>
        <w:spacing w:before="200" w:line-rule="auto"/>
        <w:ind w:firstLine="540"/>
        <w:jc w:val="both"/>
      </w:pPr>
      <w:r>
        <w:rPr>
          <w:sz w:val="20"/>
        </w:rPr>
        <w:t xml:space="preserve">2. Порядок и условия предоставления микрозаймов устанавливаются микрофинансовой организацией в правилах предоставления микрозаймов, утверждаемых органом управления микрофинансовой организации.</w:t>
      </w:r>
    </w:p>
    <w:p>
      <w:pPr>
        <w:pStyle w:val="0"/>
        <w:spacing w:before="200" w:line-rule="auto"/>
        <w:ind w:firstLine="540"/>
        <w:jc w:val="both"/>
      </w:pPr>
      <w:r>
        <w:rPr>
          <w:sz w:val="20"/>
        </w:rPr>
        <w:t xml:space="preserve">3. Правила предоставления микрозаймов должны быть доступны всем лицам для ознакомления и содержать основные условия предоставления микрозаймов, в том числе в обязательном порядке должны содержать следующие сведения:</w:t>
      </w:r>
    </w:p>
    <w:p>
      <w:pPr>
        <w:pStyle w:val="0"/>
        <w:spacing w:before="200" w:line-rule="auto"/>
        <w:ind w:firstLine="540"/>
        <w:jc w:val="both"/>
      </w:pPr>
      <w:r>
        <w:rPr>
          <w:sz w:val="20"/>
        </w:rPr>
        <w:t xml:space="preserve">1) порядок подачи заявления на предоставление микрозайма и порядок его рассмотрения;</w:t>
      </w:r>
    </w:p>
    <w:p>
      <w:pPr>
        <w:pStyle w:val="0"/>
        <w:jc w:val="both"/>
      </w:pPr>
      <w:r>
        <w:rPr>
          <w:sz w:val="20"/>
        </w:rPr>
        <w:t xml:space="preserve">(в ред. Федерального </w:t>
      </w:r>
      <w:hyperlink w:history="0" r:id="rId24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2) порядок заключения договора микрозайма и порядок предоставления заемщику графика платежей;</w:t>
      </w:r>
    </w:p>
    <w:p>
      <w:pPr>
        <w:pStyle w:val="0"/>
        <w:spacing w:before="200" w:line-rule="auto"/>
        <w:ind w:firstLine="540"/>
        <w:jc w:val="both"/>
      </w:pPr>
      <w:r>
        <w:rPr>
          <w:sz w:val="20"/>
        </w:rPr>
        <w:t xml:space="preserve">3) иные условия, установленные внутренними документами микрофинансовой организации и не являющиеся условиями договора микрозайма.</w:t>
      </w:r>
    </w:p>
    <w:p>
      <w:pPr>
        <w:pStyle w:val="0"/>
        <w:spacing w:before="200" w:line-rule="auto"/>
        <w:ind w:firstLine="540"/>
        <w:jc w:val="both"/>
      </w:pPr>
      <w:r>
        <w:rPr>
          <w:sz w:val="20"/>
        </w:rPr>
        <w:t xml:space="preserve">4. Договором микрозайма может быть предусмотрена возможность предоставления микрофинансовой организацией целевого микрозайма с одновременным предоставлением микрофинансовой организации права осуществления контроля за целевым использованием микрозайма и возложением на заемщика обязанности обеспечить возможность осуществления такого контроля.</w:t>
      </w:r>
    </w:p>
    <w:p>
      <w:pPr>
        <w:pStyle w:val="0"/>
        <w:spacing w:before="200" w:line-rule="auto"/>
        <w:ind w:firstLine="540"/>
        <w:jc w:val="both"/>
      </w:pPr>
      <w:r>
        <w:rPr>
          <w:sz w:val="20"/>
        </w:rPr>
        <w:t xml:space="preserve">5. Правилами предоставления микрозаймов не могут устанавливаться условия, определяющие права и обязанности сторон по договору микрозайма. В случае установления в правилах предоставления микрозаймов условий, противоречащих условиям договора микрозайма, заключенного с заемщиком, применяются положения договора микрозайма.</w:t>
      </w:r>
    </w:p>
    <w:p>
      <w:pPr>
        <w:pStyle w:val="0"/>
        <w:ind w:firstLine="540"/>
        <w:jc w:val="both"/>
      </w:pPr>
      <w:r>
        <w:rPr>
          <w:sz w:val="20"/>
        </w:rPr>
      </w:r>
    </w:p>
    <w:p>
      <w:pPr>
        <w:pStyle w:val="2"/>
        <w:outlineLvl w:val="1"/>
        <w:ind w:firstLine="540"/>
        <w:jc w:val="both"/>
      </w:pPr>
      <w:r>
        <w:rPr>
          <w:sz w:val="20"/>
        </w:rPr>
        <w:t xml:space="preserve">Статья 9. Права и обязанности микрофинансовой организации</w:t>
      </w:r>
    </w:p>
    <w:p>
      <w:pPr>
        <w:pStyle w:val="0"/>
        <w:ind w:firstLine="540"/>
        <w:jc w:val="both"/>
      </w:pPr>
      <w:r>
        <w:rPr>
          <w:sz w:val="20"/>
        </w:rPr>
      </w:r>
    </w:p>
    <w:p>
      <w:pPr>
        <w:pStyle w:val="0"/>
        <w:ind w:firstLine="540"/>
        <w:jc w:val="both"/>
      </w:pPr>
      <w:r>
        <w:rPr>
          <w:sz w:val="20"/>
        </w:rPr>
        <w:t xml:space="preserve">1. Микрофинансовая организация вправе:</w:t>
      </w:r>
    </w:p>
    <w:bookmarkStart w:id="420" w:name="P420"/>
    <w:bookmarkEnd w:id="420"/>
    <w:p>
      <w:pPr>
        <w:pStyle w:val="0"/>
        <w:spacing w:before="200" w:line-rule="auto"/>
        <w:ind w:firstLine="540"/>
        <w:jc w:val="both"/>
      </w:pPr>
      <w:r>
        <w:rPr>
          <w:sz w:val="20"/>
        </w:rPr>
        <w:t xml:space="preserve">1) запрашивать у лица, подавшего заявление на предоставление микрозайма, документы и сведения, необходимые для решения вопроса о предоставлении микрозайма и исполнения обязательств по договору микрозайма, в порядке и на условиях, которые установлены правилами предоставления микрозаймов;</w:t>
      </w:r>
    </w:p>
    <w:p>
      <w:pPr>
        <w:pStyle w:val="0"/>
        <w:jc w:val="both"/>
      </w:pPr>
      <w:r>
        <w:rPr>
          <w:sz w:val="20"/>
        </w:rPr>
        <w:t xml:space="preserve">(в ред. Федерального </w:t>
      </w:r>
      <w:hyperlink w:history="0" r:id="rId24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2) мотивированно отказаться от заключения договора микрозайма;</w:t>
      </w:r>
    </w:p>
    <w:bookmarkStart w:id="423" w:name="P423"/>
    <w:bookmarkEnd w:id="423"/>
    <w:p>
      <w:pPr>
        <w:pStyle w:val="0"/>
        <w:spacing w:before="200" w:line-rule="auto"/>
        <w:ind w:firstLine="540"/>
        <w:jc w:val="both"/>
      </w:pPr>
      <w:r>
        <w:rPr>
          <w:sz w:val="20"/>
        </w:rPr>
        <w:t xml:space="preserve">3) осуществлять наряду с микрофинансовой деятельностью иную деятельность с учетом ограничений, установленных настоящим Федеральным законом, другими федеральными законами и учредительными документами, в том числе оказывать иные услуги, а также выдавать иные займы юридическим лицам и физическим лицам по договорам займа, исполнение обязательств по которым обеспечено ипотекой, с учетом ограничений, установленных </w:t>
      </w:r>
      <w:hyperlink w:history="0" w:anchor="P472" w:tooltip="Статья 12. Ограничения деятельности микрофинансовой организации">
        <w:r>
          <w:rPr>
            <w:sz w:val="20"/>
            <w:color w:val="0000ff"/>
          </w:rPr>
          <w:t xml:space="preserve">статьей 12</w:t>
        </w:r>
      </w:hyperlink>
      <w:r>
        <w:rPr>
          <w:sz w:val="20"/>
        </w:rPr>
        <w:t xml:space="preserve"> настоящего Федерального закона, и иные займы юридическим лицам, являющимся субъектами малого и среднего предпринимательства или имеющим статус микрофинансовой организации, кредитного потребительского кооператива, сельскохозяйственного кредитного потребительского кооператива, ломбарда, а также юридическим лицам, являющимся аффилированными лицами микрофинансовой организации, в порядке, установленном федеральными законами и учредительными документами;</w:t>
      </w:r>
    </w:p>
    <w:p>
      <w:pPr>
        <w:pStyle w:val="0"/>
        <w:jc w:val="both"/>
      </w:pPr>
      <w:r>
        <w:rPr>
          <w:sz w:val="20"/>
        </w:rPr>
        <w:t xml:space="preserve">(в ред. Федеральных законов от 29.12.2015 </w:t>
      </w:r>
      <w:hyperlink w:history="0" r:id="rId247"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407-ФЗ</w:t>
        </w:r>
      </w:hyperlink>
      <w:r>
        <w:rPr>
          <w:sz w:val="20"/>
        </w:rPr>
        <w:t xml:space="preserve">, от 02.08.2019 </w:t>
      </w:r>
      <w:hyperlink w:history="0" r:id="rId24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4) привлекать денежные средства в виде займов и (или) кредитов, добровольных (благотворительных) взносов и пожертвований, а также в иных не запрещенных федеральными законами формах с учетом ограничений, установленных </w:t>
      </w:r>
      <w:hyperlink w:history="0" w:anchor="P472" w:tooltip="Статья 12. Ограничения деятельности микрофинансовой организации">
        <w:r>
          <w:rPr>
            <w:sz w:val="20"/>
            <w:color w:val="0000ff"/>
          </w:rPr>
          <w:t xml:space="preserve">статьей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4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5) иметь иные права в соответствии с федеральными законами, иными нормативными правовыми актами, нормативными актами Банка России, учредительными документами и условиями заключенных договоров микрозаймов.</w:t>
      </w:r>
    </w:p>
    <w:p>
      <w:pPr>
        <w:pStyle w:val="0"/>
        <w:jc w:val="both"/>
      </w:pPr>
      <w:r>
        <w:rPr>
          <w:sz w:val="20"/>
        </w:rPr>
        <w:t xml:space="preserve">(в ред. Федерального </w:t>
      </w:r>
      <w:hyperlink w:history="0" r:id="rId25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Микрофинансовая организация обязана:</w:t>
      </w:r>
    </w:p>
    <w:p>
      <w:pPr>
        <w:pStyle w:val="0"/>
        <w:spacing w:before="200" w:line-rule="auto"/>
        <w:ind w:firstLine="540"/>
        <w:jc w:val="both"/>
      </w:pPr>
      <w:r>
        <w:rPr>
          <w:sz w:val="20"/>
        </w:rPr>
        <w:t xml:space="preserve">1) предоставить лицу, подавшему заявление на предоставление микрозайма, полную и достоверную информацию о порядке и об условиях предоставления микрозайма, о его правах и обязанностях, связанных с получением микрозайма;</w:t>
      </w:r>
    </w:p>
    <w:p>
      <w:pPr>
        <w:pStyle w:val="0"/>
        <w:jc w:val="both"/>
      </w:pPr>
      <w:r>
        <w:rPr>
          <w:sz w:val="20"/>
        </w:rPr>
        <w:t xml:space="preserve">(в ред. Федерального </w:t>
      </w:r>
      <w:hyperlink w:history="0" r:id="rId251"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2) разместить копию правил предоставления микрозаймов в месте, доступном для обозрения и ознакомления с ними любого заинтересованного лица, и в сети Интернет;</w:t>
      </w:r>
    </w:p>
    <w:p>
      <w:pPr>
        <w:pStyle w:val="0"/>
        <w:spacing w:before="200" w:line-rule="auto"/>
        <w:ind w:firstLine="540"/>
        <w:jc w:val="both"/>
      </w:pPr>
      <w:r>
        <w:rPr>
          <w:sz w:val="20"/>
        </w:rPr>
        <w:t xml:space="preserve">2.1) разместить сведения о полученном предписании Банка России, ограничивающем деятельность микрофинансовой организации, предусмотренном </w:t>
      </w:r>
      <w:hyperlink w:history="0" w:anchor="P589" w:tooltip="7.1) имеет право предписанием ввести ограничения деятельности микрофинансовой организации, в том числе ограничить микрофинансовой организации полностью или частично осуществление привлечения денежных средств физических лиц, в том числе индивидуальных предпринимателей, выдачу займов, проведение иных операций, а также требовать замены лица, осуществляющего функции единоличного исполнительного органа, в случае:">
        <w:r>
          <w:rPr>
            <w:sz w:val="20"/>
            <w:color w:val="0000ff"/>
          </w:rPr>
          <w:t xml:space="preserve">пунктом 7.1 части 4 статьи 14</w:t>
        </w:r>
      </w:hyperlink>
      <w:r>
        <w:rPr>
          <w:sz w:val="20"/>
        </w:rPr>
        <w:t xml:space="preserve"> настоящего Федерального закона, в местах обслуживания клиентов и на официальном сайте этой микрофинансовой организации в информационно-телекоммуникационной сети "Интернет" (при наличии) не позднее дня, следующего за днем получения такого предписания;</w:t>
      </w:r>
    </w:p>
    <w:p>
      <w:pPr>
        <w:pStyle w:val="0"/>
        <w:jc w:val="both"/>
      </w:pPr>
      <w:r>
        <w:rPr>
          <w:sz w:val="20"/>
        </w:rPr>
        <w:t xml:space="preserve">(п. 2.1 введен Федеральным </w:t>
      </w:r>
      <w:hyperlink w:history="0" r:id="rId25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3) проинформировать лицо, подавшее заявление на предоставление микрозайма, до получения им микрозайма об условиях договора микрозайма,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pPr>
        <w:pStyle w:val="0"/>
        <w:jc w:val="both"/>
      </w:pPr>
      <w:r>
        <w:rPr>
          <w:sz w:val="20"/>
        </w:rPr>
        <w:t xml:space="preserve">(в ред. Федерального </w:t>
      </w:r>
      <w:hyperlink w:history="0" r:id="rId253"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4) гарантировать соблюдение тайны об операциях своих заемщиков. Все работники микрофинансовой организации обязаны соблюдать тайну об операциях заемщиков микрофинансовой организации, а также об иных сведениях, устанавливаемых микрофинансовой организацией, за исключением случаев, установленных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5) утратил силу с 1 июля 2020 года. - Федеральный </w:t>
      </w:r>
      <w:hyperlink w:history="0" r:id="rId254"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271-ФЗ;</w:t>
      </w:r>
    </w:p>
    <w:p>
      <w:pPr>
        <w:pStyle w:val="0"/>
        <w:spacing w:before="200" w:line-rule="auto"/>
        <w:ind w:firstLine="540"/>
        <w:jc w:val="both"/>
      </w:pPr>
      <w:r>
        <w:rPr>
          <w:sz w:val="20"/>
        </w:rPr>
        <w:t xml:space="preserve">5.1) проинформировать лицо, подавшее заявление в микрофинансовую организацию на предоставление микрозайма, до получения им микрозайма о том, что данная микрофинансовая организация включена в государственный реестр микрофинансовых организаций, и по его требованию предоставить копию документа, подтверждающего внесение сведений о юридическом лице в государственный реестр микрофинансовых организаций;</w:t>
      </w:r>
    </w:p>
    <w:p>
      <w:pPr>
        <w:pStyle w:val="0"/>
        <w:jc w:val="both"/>
      </w:pPr>
      <w:r>
        <w:rPr>
          <w:sz w:val="20"/>
        </w:rPr>
        <w:t xml:space="preserve">(п. 5.1 введен Федеральным </w:t>
      </w:r>
      <w:hyperlink w:history="0" r:id="rId255"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21.12.2013 N 375-ФЗ; в ред. Федерального </w:t>
      </w:r>
      <w:hyperlink w:history="0" r:id="rId25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5.2)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pPr>
        <w:pStyle w:val="0"/>
        <w:jc w:val="both"/>
      </w:pPr>
      <w:r>
        <w:rPr>
          <w:sz w:val="20"/>
        </w:rPr>
        <w:t xml:space="preserve">(п. 5.2 введен Федеральным </w:t>
      </w:r>
      <w:hyperlink w:history="0" r:id="rId257" w:tooltip="Федеральный закон от 13.07.2015 N 23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231-ФЗ)</w:t>
      </w:r>
    </w:p>
    <w:p>
      <w:pPr>
        <w:pStyle w:val="0"/>
        <w:spacing w:before="200" w:line-rule="auto"/>
        <w:ind w:firstLine="540"/>
        <w:jc w:val="both"/>
      </w:pPr>
      <w:r>
        <w:rPr>
          <w:sz w:val="20"/>
        </w:rPr>
        <w:t xml:space="preserve">5.3) соблюдать экономические нормативы, установленные настоящим Федеральным законом и нормативными актами Банка России;</w:t>
      </w:r>
    </w:p>
    <w:p>
      <w:pPr>
        <w:pStyle w:val="0"/>
        <w:jc w:val="both"/>
      </w:pPr>
      <w:r>
        <w:rPr>
          <w:sz w:val="20"/>
        </w:rPr>
        <w:t xml:space="preserve">(п. 5.3 введен Федеральным </w:t>
      </w:r>
      <w:hyperlink w:history="0" r:id="rId258"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w:t>
      </w:r>
    </w:p>
    <w:p>
      <w:pPr>
        <w:pStyle w:val="0"/>
        <w:spacing w:before="200" w:line-rule="auto"/>
        <w:ind w:firstLine="540"/>
        <w:jc w:val="both"/>
      </w:pPr>
      <w:r>
        <w:rPr>
          <w:sz w:val="20"/>
        </w:rPr>
        <w:t xml:space="preserve">5.4) соблюдать установленные Банком России макропруденциальные лимиты, предусмотренные </w:t>
      </w:r>
      <w:hyperlink w:history="0" r:id="rId259"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статьей 45.6</w:t>
        </w:r>
      </w:hyperlink>
      <w:r>
        <w:rPr>
          <w:sz w:val="20"/>
        </w:rPr>
        <w:t xml:space="preserve"> Федерального закона от 10 июля 2002 года N 86-ФЗ "О Центральном банке Российской Федерации (Банке России)";</w:t>
      </w:r>
    </w:p>
    <w:p>
      <w:pPr>
        <w:pStyle w:val="0"/>
        <w:jc w:val="both"/>
      </w:pPr>
      <w:r>
        <w:rPr>
          <w:sz w:val="20"/>
        </w:rPr>
        <w:t xml:space="preserve">(п. 5.4 введен Федеральным </w:t>
      </w:r>
      <w:hyperlink w:history="0" r:id="rId260" w:tooltip="Федеральный закон от 06.12.2021 N 398-ФЗ &quot;О внесении изменений в Федеральный закон &quot;О Центральном банке Российской Федерации (Банке России)&quot; и статьи 9 и 14 Федерального закона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06.12.2021 N 398-ФЗ)</w:t>
      </w:r>
    </w:p>
    <w:p>
      <w:pPr>
        <w:pStyle w:val="0"/>
        <w:spacing w:before="200" w:line-rule="auto"/>
        <w:ind w:firstLine="540"/>
        <w:jc w:val="both"/>
      </w:pPr>
      <w:r>
        <w:rPr>
          <w:sz w:val="20"/>
        </w:rPr>
        <w:t xml:space="preserve">6) нести иные обязанности в соответствии с федеральными законами, иными нормативными правовыми актами, нормативными актами Банка России, учредительными документами и условиями заключенных договоров микрозайма.</w:t>
      </w:r>
    </w:p>
    <w:p>
      <w:pPr>
        <w:pStyle w:val="0"/>
        <w:jc w:val="both"/>
      </w:pPr>
      <w:r>
        <w:rPr>
          <w:sz w:val="20"/>
        </w:rPr>
        <w:t xml:space="preserve">(в ред. Федерального </w:t>
      </w:r>
      <w:hyperlink w:history="0" r:id="rId261"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Микрофинансовая компания обязана иметь официальный сайт в информационно-телекоммуникационной сети "Интернет", доменное имя которого входит в одну из групп доменных имен, составляющих российскую национальную доменную зону, владельцем которого является эта микрофинансовая компания. В случае, если микрокредитная компания имеет официальный сайт в информационно-телекоммуникационной сети "Интернет", его доменное имя должно входить в одну из групп доменных имен, составляющих российскую национальную доменную зону, и владельцем данного официального сайта должна являться эта микрокредитная компания.</w:t>
      </w:r>
    </w:p>
    <w:p>
      <w:pPr>
        <w:pStyle w:val="0"/>
        <w:jc w:val="both"/>
      </w:pPr>
      <w:r>
        <w:rPr>
          <w:sz w:val="20"/>
        </w:rPr>
        <w:t xml:space="preserve">(часть 3 введена Федеральным </w:t>
      </w:r>
      <w:hyperlink w:history="0" r:id="rId26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4. Микрофинансовая организация, действующая самостоятельно или с привлечением третьих лиц, обязана предоставить физическому лицу, имеющему намерение заключить с микрофинансовой организацией договор займа, направленный на привлечение денежных средств физических лиц, в том числе денежных средств индивидуальных предпринимателей, а также физическому лицу, которому в целях обеспечения исполнения его обязательств по договору потребительского кредита (займа) предоставляются услуги или совокупность услуг, в результате которых оно становится застрахованным лицом по договору личного страхования,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базовым </w:t>
      </w:r>
      <w:hyperlink w:history="0" r:id="rId263" w:tooltip="&quo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quot; (утв. Банком России, Протокол от 22.06.2017 N КФНП-22) {КонсультантПлюс}">
        <w:r>
          <w:rPr>
            <w:sz w:val="20"/>
            <w:color w:val="0000ff"/>
          </w:rPr>
          <w:t xml:space="preserve">стандартом</w:t>
        </w:r>
      </w:hyperlink>
      <w:r>
        <w:rPr>
          <w:sz w:val="20"/>
        </w:rP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который разработан, согласован и утвержден в соответствии с требованиями Федерального </w:t>
      </w:r>
      <w:hyperlink w:history="0" r:id="rId264"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закона</w:t>
        </w:r>
      </w:hyperlink>
      <w:r>
        <w:rPr>
          <w:sz w:val="20"/>
        </w:rPr>
        <w:t xml:space="preserve"> от 13 июля 2015 года N 223-ФЗ "О саморегулируемых организациях в сфере финансового рынка", и (или) нормативным </w:t>
      </w:r>
      <w:hyperlink w:history="0" r:id="rId265" w:tooltip="Указание Банка России от 17.05.2022 N 6139-У &quot;О минимальных (стандартных) требованиях к условиям и порядку осуществления добровольного страхования жизни и здоровья заемщика по договору потребительского кредита (займа), к объему и содержанию предоставляемой информации о договоре добровольного страхования жизни и здоровья заемщика по договору потребительского кредита (займа), а также о форме, способах и порядке предоставления указанной информации&quot; (Зарегистрировано в Минюсте России 22.09.2022 N 70179) {КонсультантПлюс}">
        <w:r>
          <w:rPr>
            <w:sz w:val="20"/>
            <w:color w:val="0000ff"/>
          </w:rPr>
          <w:t xml:space="preserve">актом</w:t>
        </w:r>
      </w:hyperlink>
      <w:r>
        <w:rPr>
          <w:sz w:val="20"/>
        </w:rPr>
        <w:t xml:space="preserve"> Банка России. Указанная информация должна предоставляться в письменной форме на бумажном носителе или в электронной форме. Банк России вправе установить </w:t>
      </w:r>
      <w:r>
        <w:rPr>
          <w:sz w:val="20"/>
        </w:rPr>
        <w:t xml:space="preserve">форму</w:t>
      </w:r>
      <w:r>
        <w:rPr>
          <w:sz w:val="20"/>
        </w:rPr>
        <w:t xml:space="preserve">, </w:t>
      </w:r>
      <w:hyperlink w:history="0" r:id="rId266" w:tooltip="Указание Банка России от 17.05.2022 N 6139-У &quot;О минимальных (стандартных) требованиях к условиям и порядку осуществления добровольного страхования жизни и здоровья заемщика по договору потребительского кредита (займа), к объему и содержанию предоставляемой информации о договоре добровольного страхования жизни и здоровья заемщика по договору потребительского кредита (займа), а также о форме, способах и порядке предоставления указанной информации&quot; (Зарегистрировано в Минюсте России 22.09.2022 N 70179) {КонсультантПлюс}">
        <w:r>
          <w:rPr>
            <w:sz w:val="20"/>
            <w:color w:val="0000ff"/>
          </w:rPr>
          <w:t xml:space="preserve">способы и порядок</w:t>
        </w:r>
      </w:hyperlink>
      <w:r>
        <w:rPr>
          <w:sz w:val="20"/>
        </w:rPr>
        <w:t xml:space="preserve"> предоставления указанной информации.</w:t>
      </w:r>
    </w:p>
    <w:p>
      <w:pPr>
        <w:pStyle w:val="0"/>
        <w:jc w:val="both"/>
      </w:pPr>
      <w:r>
        <w:rPr>
          <w:sz w:val="20"/>
        </w:rPr>
        <w:t xml:space="preserve">(часть 4 введена Федеральным </w:t>
      </w:r>
      <w:hyperlink w:history="0" r:id="rId267" w:tooltip="Федеральный закон от 11.06.2021 N 192-ФЗ (ред. от 25.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11.06.2021 N 192-ФЗ)</w:t>
      </w:r>
    </w:p>
    <w:p>
      <w:pPr>
        <w:pStyle w:val="0"/>
        <w:ind w:firstLine="540"/>
        <w:jc w:val="both"/>
      </w:pPr>
      <w:r>
        <w:rPr>
          <w:sz w:val="20"/>
        </w:rPr>
      </w:r>
    </w:p>
    <w:p>
      <w:pPr>
        <w:pStyle w:val="2"/>
        <w:outlineLvl w:val="1"/>
        <w:ind w:firstLine="540"/>
        <w:jc w:val="both"/>
      </w:pPr>
      <w:r>
        <w:rPr>
          <w:sz w:val="20"/>
        </w:rPr>
        <w:t xml:space="preserve">Статья 10. Права и обязанности лица, подавшего заявление на предоставление микрозайма в микрофинансовую организацию</w:t>
      </w:r>
    </w:p>
    <w:p>
      <w:pPr>
        <w:pStyle w:val="0"/>
        <w:jc w:val="both"/>
      </w:pPr>
      <w:r>
        <w:rPr>
          <w:sz w:val="20"/>
        </w:rPr>
        <w:t xml:space="preserve">(в ред. Федерального </w:t>
      </w:r>
      <w:hyperlink w:history="0" r:id="rId268"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ind w:firstLine="540"/>
        <w:jc w:val="both"/>
      </w:pPr>
      <w:r>
        <w:rPr>
          <w:sz w:val="20"/>
        </w:rPr>
      </w:r>
    </w:p>
    <w:p>
      <w:pPr>
        <w:pStyle w:val="0"/>
        <w:ind w:firstLine="540"/>
        <w:jc w:val="both"/>
      </w:pPr>
      <w:r>
        <w:rPr>
          <w:sz w:val="20"/>
        </w:rPr>
        <w:t xml:space="preserve">1. Лицо, подавшее заявление на предоставление микрозайма в микрофинансовую организацию, вправе:</w:t>
      </w:r>
    </w:p>
    <w:p>
      <w:pPr>
        <w:pStyle w:val="0"/>
        <w:jc w:val="both"/>
      </w:pPr>
      <w:r>
        <w:rPr>
          <w:sz w:val="20"/>
        </w:rPr>
        <w:t xml:space="preserve">(в ред. Федерального </w:t>
      </w:r>
      <w:hyperlink w:history="0" r:id="rId26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1) знакомиться с правилами предоставления микрозаймов, утвержденными микрофинансовой организацией;</w:t>
      </w:r>
    </w:p>
    <w:p>
      <w:pPr>
        <w:pStyle w:val="0"/>
        <w:spacing w:before="200" w:line-rule="auto"/>
        <w:ind w:firstLine="540"/>
        <w:jc w:val="both"/>
      </w:pPr>
      <w:r>
        <w:rPr>
          <w:sz w:val="20"/>
        </w:rPr>
        <w:t xml:space="preserve">2) получать полную и достоверную информацию о порядке и об условиях предоставления микрозайма, включая информацию о всех платежах, связанных с получением, обслуживанием и возвратом микрозайма.</w:t>
      </w:r>
    </w:p>
    <w:bookmarkStart w:id="461" w:name="P461"/>
    <w:bookmarkEnd w:id="461"/>
    <w:p>
      <w:pPr>
        <w:pStyle w:val="0"/>
        <w:spacing w:before="200" w:line-rule="auto"/>
        <w:ind w:firstLine="540"/>
        <w:jc w:val="both"/>
      </w:pPr>
      <w:r>
        <w:rPr>
          <w:sz w:val="20"/>
        </w:rPr>
        <w:t xml:space="preserve">2. Лицо, подавшее заявление на предоставление микрозайма в микрофинансовую организацию, обязано представлять документы и сведения, запрашиваемые микрофинансовой организацией в соответствии с </w:t>
      </w:r>
      <w:hyperlink w:history="0" w:anchor="P420" w:tooltip="1) запрашивать у лица, подавшего заявление на предоставление микрозайма, документы и сведения, необходимые для решения вопроса о предоставлении микрозайма и исполнения обязательств по договору микрозайма, в порядке и на условиях, которые установлены правилами предоставления микрозаймов;">
        <w:r>
          <w:rPr>
            <w:sz w:val="20"/>
            <w:color w:val="0000ff"/>
          </w:rPr>
          <w:t xml:space="preserve">пунктом 1 части 1 статьи 9</w:t>
        </w:r>
      </w:hyperlink>
      <w:r>
        <w:rPr>
          <w:sz w:val="20"/>
        </w:rPr>
        <w:t xml:space="preserve"> настоящего Федерального закона, иными федеральными законами и правилами предоставления микрозаймов, в том числе необходимые для исполнения микрофинансовой организацией требований, установленных федеральными законами.</w:t>
      </w:r>
    </w:p>
    <w:p>
      <w:pPr>
        <w:pStyle w:val="0"/>
        <w:jc w:val="both"/>
      </w:pPr>
      <w:r>
        <w:rPr>
          <w:sz w:val="20"/>
        </w:rPr>
        <w:t xml:space="preserve">(в ред. Федерального </w:t>
      </w:r>
      <w:hyperlink w:history="0" r:id="rId27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spacing w:before="200" w:line-rule="auto"/>
        <w:ind w:firstLine="540"/>
        <w:jc w:val="both"/>
      </w:pPr>
      <w:r>
        <w:rPr>
          <w:sz w:val="20"/>
        </w:rPr>
        <w:t xml:space="preserve">3. Лицо, подавшее заявление на предоставление микрозайма в микрофинансовую организацию, имеет иные права и может нести иные обязанности в соответствии с федеральными законами.</w:t>
      </w:r>
    </w:p>
    <w:p>
      <w:pPr>
        <w:pStyle w:val="0"/>
        <w:jc w:val="both"/>
      </w:pPr>
      <w:r>
        <w:rPr>
          <w:sz w:val="20"/>
        </w:rPr>
        <w:t xml:space="preserve">(в ред. Федерального </w:t>
      </w:r>
      <w:hyperlink w:history="0" r:id="rId271"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ind w:firstLine="540"/>
        <w:jc w:val="both"/>
      </w:pPr>
      <w:r>
        <w:rPr>
          <w:sz w:val="20"/>
        </w:rPr>
      </w:r>
    </w:p>
    <w:p>
      <w:pPr>
        <w:pStyle w:val="2"/>
        <w:outlineLvl w:val="1"/>
        <w:ind w:firstLine="540"/>
        <w:jc w:val="both"/>
      </w:pPr>
      <w:r>
        <w:rPr>
          <w:sz w:val="20"/>
        </w:rPr>
        <w:t xml:space="preserve">Статья 11. Права и обязанности заемщика</w:t>
      </w:r>
    </w:p>
    <w:p>
      <w:pPr>
        <w:pStyle w:val="0"/>
        <w:ind w:firstLine="540"/>
        <w:jc w:val="both"/>
      </w:pPr>
      <w:r>
        <w:rPr>
          <w:sz w:val="20"/>
        </w:rPr>
      </w:r>
    </w:p>
    <w:p>
      <w:pPr>
        <w:pStyle w:val="0"/>
        <w:ind w:firstLine="540"/>
        <w:jc w:val="both"/>
      </w:pPr>
      <w:r>
        <w:rPr>
          <w:sz w:val="20"/>
        </w:rPr>
        <w:t xml:space="preserve">1. Заемщик вправе распоряжаться денежными средствами, полученными по договору микрозайма, в порядке и на условиях, которые установлены договором микрозайма.</w:t>
      </w:r>
    </w:p>
    <w:p>
      <w:pPr>
        <w:pStyle w:val="0"/>
        <w:spacing w:before="200" w:line-rule="auto"/>
        <w:ind w:firstLine="540"/>
        <w:jc w:val="both"/>
      </w:pPr>
      <w:r>
        <w:rPr>
          <w:sz w:val="20"/>
        </w:rPr>
        <w:t xml:space="preserve">2. Заемщик обязан представлять документы и сведения, запрашиваемые микрофинансовой организацией в соответствии с </w:t>
      </w:r>
      <w:hyperlink w:history="0" w:anchor="P461" w:tooltip="2. Лицо, подавшее заявление на предоставление микрозайма в микрофинансовую организацию, обязано представлять документы и сведения, запрашиваемые микрофинансовой организацией в соответствии с пунктом 1 части 1 статьи 9 настоящего Федерального закона, иными федеральными законами и правилами предоставления микрозаймов, в том числе необходимые для исполнения микрофинансовой организацией требований, установленных федеральными законами.">
        <w:r>
          <w:rPr>
            <w:sz w:val="20"/>
            <w:color w:val="0000ff"/>
          </w:rPr>
          <w:t xml:space="preserve">частью 2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3. Заемщик имеет иные права и может нести иные обязанности в соответствии с федеральными законами и условиями заключенного договора микрозайма.</w:t>
      </w:r>
    </w:p>
    <w:p>
      <w:pPr>
        <w:pStyle w:val="0"/>
        <w:ind w:firstLine="540"/>
        <w:jc w:val="both"/>
      </w:pPr>
      <w:r>
        <w:rPr>
          <w:sz w:val="20"/>
        </w:rPr>
      </w:r>
    </w:p>
    <w:bookmarkStart w:id="472" w:name="P472"/>
    <w:bookmarkEnd w:id="472"/>
    <w:p>
      <w:pPr>
        <w:pStyle w:val="2"/>
        <w:outlineLvl w:val="1"/>
        <w:ind w:firstLine="540"/>
        <w:jc w:val="both"/>
      </w:pPr>
      <w:r>
        <w:rPr>
          <w:sz w:val="20"/>
        </w:rPr>
        <w:t xml:space="preserve">Статья 12. Ограничения деятельности микрофинансовой организации</w:t>
      </w:r>
    </w:p>
    <w:p>
      <w:pPr>
        <w:pStyle w:val="0"/>
        <w:ind w:firstLine="540"/>
        <w:jc w:val="both"/>
      </w:pPr>
      <w:r>
        <w:rPr>
          <w:sz w:val="20"/>
        </w:rPr>
        <w:t xml:space="preserve">(в ред. Федерального </w:t>
      </w:r>
      <w:hyperlink w:history="0" r:id="rId27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ind w:firstLine="540"/>
        <w:jc w:val="both"/>
      </w:pPr>
      <w:r>
        <w:rPr>
          <w:sz w:val="20"/>
        </w:rPr>
      </w:r>
    </w:p>
    <w:bookmarkStart w:id="475" w:name="P475"/>
    <w:bookmarkEnd w:id="475"/>
    <w:p>
      <w:pPr>
        <w:pStyle w:val="0"/>
        <w:ind w:firstLine="540"/>
        <w:jc w:val="both"/>
      </w:pPr>
      <w:r>
        <w:rPr>
          <w:sz w:val="20"/>
        </w:rPr>
        <w:t xml:space="preserve">1. Микрофинансовая организация не вправе:</w:t>
      </w:r>
    </w:p>
    <w:p>
      <w:pPr>
        <w:pStyle w:val="0"/>
        <w:spacing w:before="200" w:line-rule="auto"/>
        <w:ind w:firstLine="540"/>
        <w:jc w:val="both"/>
      </w:pPr>
      <w:r>
        <w:rPr>
          <w:sz w:val="20"/>
        </w:rPr>
        <w:t xml:space="preserve">1) выступать поручителем по обязательствам своих учредителей (участников, акционеров), а также иным способом обеспечивать исполнение обязательств указанными лицами;</w:t>
      </w:r>
    </w:p>
    <w:p>
      <w:pPr>
        <w:pStyle w:val="0"/>
        <w:spacing w:before="200" w:line-rule="auto"/>
        <w:ind w:firstLine="540"/>
        <w:jc w:val="both"/>
      </w:pPr>
      <w:r>
        <w:rPr>
          <w:sz w:val="20"/>
        </w:rPr>
        <w:t xml:space="preserve">2) без предварительного решения высшего органа управления микрофинансовой организации об одобрении соответствующих сделок совершать сделки, связанные с отчуждением или возможностью отчуждения находящегося в собственности микрофинансовой организации имущества либо иным образом влекущие уменьшение балансовой стоимости имущества микрофинансовой организации на десять и более процентов балансовой стоимости активов микрофинансовой организации, определенной по данным бухгалтерской (финансовой) отчетности микрофинансовой организации за последний отчетный период. Сделка микрофинансовой организации, совершенная с нарушением данного требования, может быть признана недействительной по иску микрофинансовой организации или по иску не менее трети состава ее учредителей (участников, акционеров);</w:t>
      </w:r>
    </w:p>
    <w:p>
      <w:pPr>
        <w:pStyle w:val="0"/>
        <w:spacing w:before="200" w:line-rule="auto"/>
        <w:ind w:firstLine="540"/>
        <w:jc w:val="both"/>
      </w:pPr>
      <w:r>
        <w:rPr>
          <w:sz w:val="20"/>
        </w:rPr>
        <w:t xml:space="preserve">3) выдавать займы в иностранной валюте;</w:t>
      </w:r>
    </w:p>
    <w:p>
      <w:pPr>
        <w:pStyle w:val="0"/>
        <w:spacing w:before="200" w:line-rule="auto"/>
        <w:ind w:firstLine="540"/>
        <w:jc w:val="both"/>
      </w:pPr>
      <w:r>
        <w:rPr>
          <w:sz w:val="20"/>
        </w:rPr>
        <w:t xml:space="preserve">4) в одностороннем порядке изменять размер процентных ставок и (или) порядок их определения по договорам микрозайма, комиссионное вознаграждение и сроки действия этих договоров с клиентами - индивидуальными предпринимателями или юридическими лицами;</w:t>
      </w:r>
    </w:p>
    <w:p>
      <w:pPr>
        <w:pStyle w:val="0"/>
        <w:spacing w:before="200" w:line-rule="auto"/>
        <w:ind w:firstLine="540"/>
        <w:jc w:val="both"/>
      </w:pPr>
      <w:r>
        <w:rPr>
          <w:sz w:val="20"/>
        </w:rPr>
        <w:t xml:space="preserve">5) в одностороннем порядке увеличивать размер процентных ставок и (или) изменять порядок их определения по договорам микрозайма, сокращать срок их действия, увеличивать или устанавливать комиссионное вознаграждение этих договоров с клиентами - физическими лицами;</w:t>
      </w:r>
    </w:p>
    <w:p>
      <w:pPr>
        <w:pStyle w:val="0"/>
        <w:spacing w:before="200" w:line-rule="auto"/>
        <w:ind w:firstLine="540"/>
        <w:jc w:val="both"/>
      </w:pPr>
      <w:r>
        <w:rPr>
          <w:sz w:val="20"/>
        </w:rPr>
        <w:t xml:space="preserve">6) применять к заемщику, являющемуся физическим лицом, в том числе к индивидуальному предпринимателю, досрочно полностью или частично возвратившему микрофинансовой организации сумму микрозайма и предварительно письменно уведомившему о таком намерении микрофинансовую организацию не менее чем за десять календарных дней, штрафные санкции за досрочный возврат микрозайма;</w:t>
      </w:r>
    </w:p>
    <w:p>
      <w:pPr>
        <w:pStyle w:val="0"/>
        <w:spacing w:before="200" w:line-rule="auto"/>
        <w:ind w:firstLine="540"/>
        <w:jc w:val="both"/>
      </w:pPr>
      <w:r>
        <w:rPr>
          <w:sz w:val="20"/>
        </w:rPr>
        <w:t xml:space="preserve">7) осуществлять любые виды профессиональной деятельности на рынке ценных бумаг;</w:t>
      </w:r>
    </w:p>
    <w:bookmarkStart w:id="483" w:name="P483"/>
    <w:bookmarkEnd w:id="483"/>
    <w:p>
      <w:pPr>
        <w:pStyle w:val="0"/>
        <w:spacing w:before="200" w:line-rule="auto"/>
        <w:ind w:firstLine="540"/>
        <w:jc w:val="both"/>
      </w:pPr>
      <w:r>
        <w:rPr>
          <w:sz w:val="20"/>
        </w:rPr>
        <w:t xml:space="preserve">8) выдавать заемщику - юридическому лицу или индивидуальному предпринимателю микрозаем (микрозаймы), если сумма основного долга заемщика - юридического лица или индивидуального предпринимателя перед этой микрофинансовой организацией по договорам микрозайма в случае предоставления такого микрозайма (микрозаймов) превысит пять миллионов рублей;</w:t>
      </w:r>
    </w:p>
    <w:p>
      <w:pPr>
        <w:pStyle w:val="0"/>
        <w:jc w:val="both"/>
      </w:pPr>
      <w:r>
        <w:rPr>
          <w:sz w:val="20"/>
        </w:rPr>
        <w:t xml:space="preserve">(в ред. Федерального </w:t>
      </w:r>
      <w:hyperlink w:history="0" r:id="rId27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9) утратил силу. - Федеральный </w:t>
      </w:r>
      <w:hyperlink w:history="0" r:id="rId274"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sz w:val="20"/>
            <w:color w:val="0000ff"/>
          </w:rPr>
          <w:t xml:space="preserve">закон</w:t>
        </w:r>
      </w:hyperlink>
      <w:r>
        <w:rPr>
          <w:sz w:val="20"/>
        </w:rPr>
        <w:t xml:space="preserve"> от 27.12.2018 N 554-ФЗ;</w:t>
      </w:r>
    </w:p>
    <w:p>
      <w:pPr>
        <w:pStyle w:val="0"/>
        <w:spacing w:before="200" w:line-rule="auto"/>
        <w:ind w:firstLine="540"/>
        <w:jc w:val="both"/>
      </w:pPr>
      <w:r>
        <w:rPr>
          <w:sz w:val="20"/>
        </w:rPr>
        <w:t xml:space="preserve">10) использовать полное и (или) сокращенное наименование, полное и (или) сокращенное фирменное наименование, совпадающие или сходные до степени смешения с полным и (или) сокращенным наименованием, полным и (или) сокращенным фирменным наименованием микрофинансовой организации и (или) кредитной организации, соответствующие сведения о которых были внесены в единый государственный реестр юридических лиц ранее сведений о микрофинансовой организации, использующей указанное наименование. Данный запрет не распространяется на микрофинансовые организации, использующие полное и (или) сокращенное наименование, полное и (или) сокращенное фирменное наименование, совпадающие или сходные до степени смешения с полным и (или) сокращенным наименованием, полным и (или) сокращенным фирменным наименованием аффилированных с ними микрофинансовых организаций и (или) кредитных организаций;</w:t>
      </w:r>
    </w:p>
    <w:p>
      <w:pPr>
        <w:pStyle w:val="0"/>
        <w:jc w:val="both"/>
      </w:pPr>
      <w:r>
        <w:rPr>
          <w:sz w:val="20"/>
        </w:rPr>
        <w:t xml:space="preserve">(п. 10 в ред. Федерального </w:t>
      </w:r>
      <w:hyperlink w:history="0" r:id="rId27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11) выдавать займы физическому лицу в целях, не связанных с осуществлением предпринимательской деятельности, обязательства заемщика по которым обеспечены залогом (за исключением случаев, когда учредителем (акционером, участником) микрофинансовой организации, предоставляющей заем, является Российская Федерация, субъект Российской Федерации, муниципальное образование):</w:t>
      </w:r>
    </w:p>
    <w:p>
      <w:pPr>
        <w:pStyle w:val="0"/>
        <w:spacing w:before="200" w:line-rule="auto"/>
        <w:ind w:firstLine="540"/>
        <w:jc w:val="both"/>
      </w:pPr>
      <w:r>
        <w:rPr>
          <w:sz w:val="20"/>
        </w:rPr>
        <w:t xml:space="preserve">а) жилого помещения заемщика и (или) иного физического лица - залогодателя по такому займу;</w:t>
      </w:r>
    </w:p>
    <w:p>
      <w:pPr>
        <w:pStyle w:val="0"/>
        <w:spacing w:before="200" w:line-rule="auto"/>
        <w:ind w:firstLine="540"/>
        <w:jc w:val="both"/>
      </w:pPr>
      <w:r>
        <w:rPr>
          <w:sz w:val="20"/>
        </w:rPr>
        <w:t xml:space="preserve">б) доли в праве на общее имущество участника общей долевой собственности жилого помещения заемщика и (или) иного физического лица - залогодателя по такому займу;</w:t>
      </w:r>
    </w:p>
    <w:p>
      <w:pPr>
        <w:pStyle w:val="0"/>
        <w:spacing w:before="200" w:line-rule="auto"/>
        <w:ind w:firstLine="540"/>
        <w:jc w:val="both"/>
      </w:pPr>
      <w:r>
        <w:rPr>
          <w:sz w:val="20"/>
        </w:rPr>
        <w:t xml:space="preserve">в) права требования участника долевого строительства в отношении жилого помещения заемщика и (или) иного физического лица - залогодателя, вытекающего из договора участия в долевом строительстве, заключенного в соответствии с Федеральным </w:t>
      </w:r>
      <w:hyperlink w:history="0" r:id="rId276"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11 введен Федеральным </w:t>
      </w:r>
      <w:hyperlink w:history="0" r:id="rId277"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271-ФЗ)</w:t>
      </w:r>
    </w:p>
    <w:bookmarkStart w:id="493" w:name="P493"/>
    <w:bookmarkEnd w:id="493"/>
    <w:p>
      <w:pPr>
        <w:pStyle w:val="0"/>
        <w:spacing w:before="200" w:line-rule="auto"/>
        <w:ind w:firstLine="540"/>
        <w:jc w:val="both"/>
      </w:pPr>
      <w:r>
        <w:rPr>
          <w:sz w:val="20"/>
        </w:rPr>
        <w:t xml:space="preserve">2. Микрофинансовая компания помимо ограничений, установленных </w:t>
      </w:r>
      <w:hyperlink w:history="0" w:anchor="P475" w:tooltip="1. Микрофинансовая организация не вправе:">
        <w:r>
          <w:rPr>
            <w:sz w:val="20"/>
            <w:color w:val="0000ff"/>
          </w:rPr>
          <w:t xml:space="preserve">частью 1</w:t>
        </w:r>
      </w:hyperlink>
      <w:r>
        <w:rPr>
          <w:sz w:val="20"/>
        </w:rPr>
        <w:t xml:space="preserve"> настоящей статьи, не вправе:</w:t>
      </w:r>
    </w:p>
    <w:bookmarkStart w:id="494" w:name="P494"/>
    <w:bookmarkEnd w:id="494"/>
    <w:p>
      <w:pPr>
        <w:pStyle w:val="0"/>
        <w:spacing w:before="200" w:line-rule="auto"/>
        <w:ind w:firstLine="540"/>
        <w:jc w:val="both"/>
      </w:pPr>
      <w:r>
        <w:rPr>
          <w:sz w:val="20"/>
        </w:rPr>
        <w:t xml:space="preserve">1) привлекать денежные средства физических лиц, в том числе индивидуальных предпринимателей. Данное ограничение не распространяется на привлечение денежных средств физических лиц, в том числе индивидуальных предпринимателей:</w:t>
      </w:r>
    </w:p>
    <w:p>
      <w:pPr>
        <w:pStyle w:val="0"/>
        <w:spacing w:before="200" w:line-rule="auto"/>
        <w:ind w:firstLine="540"/>
        <w:jc w:val="both"/>
      </w:pPr>
      <w:r>
        <w:rPr>
          <w:sz w:val="20"/>
        </w:rPr>
        <w:t xml:space="preserve">а) являющихся учредителями (участниками, акционерами) микрофинансовой компании;</w:t>
      </w:r>
    </w:p>
    <w:p>
      <w:pPr>
        <w:pStyle w:val="0"/>
        <w:spacing w:before="200" w:line-rule="auto"/>
        <w:ind w:firstLine="540"/>
        <w:jc w:val="both"/>
      </w:pPr>
      <w:r>
        <w:rPr>
          <w:sz w:val="20"/>
        </w:rPr>
        <w:t xml:space="preserve">б) предоставляющих денежные средства в рамках заключенного одним займодавцем с микрофинансовой компанией договора займа на сумму один миллион пятьсот тысяч рублей и более, при условии, что сумма основного долга микрофинансовой компании перед таким займодавцем не должна составлять менее одного миллиона пятисот тысяч рублей в течение всего срока действия указанного договора;</w:t>
      </w:r>
    </w:p>
    <w:bookmarkStart w:id="497" w:name="P497"/>
    <w:bookmarkEnd w:id="497"/>
    <w:p>
      <w:pPr>
        <w:pStyle w:val="0"/>
        <w:spacing w:before="200" w:line-rule="auto"/>
        <w:ind w:firstLine="540"/>
        <w:jc w:val="both"/>
      </w:pPr>
      <w:r>
        <w:rPr>
          <w:sz w:val="20"/>
        </w:rPr>
        <w:t xml:space="preserve">в) приобретающих облигации микрофинансовой компании при их размещении на организованных торгах, если такие облигации или микрофинансовая компания - эмитент таких облигаций либо лицо, предоставившее обеспечение по таким облигациям, имеют кредитный рейтинг не ниже установленного Советом директоров Банка России уровня;</w:t>
      </w:r>
    </w:p>
    <w:p>
      <w:pPr>
        <w:pStyle w:val="0"/>
        <w:jc w:val="both"/>
      </w:pPr>
      <w:r>
        <w:rPr>
          <w:sz w:val="20"/>
        </w:rPr>
        <w:t xml:space="preserve">(пп. "в" в ред. Федерального </w:t>
      </w:r>
      <w:hyperlink w:history="0" r:id="rId278" w:tooltip="Федеральный закон от 31.07.2020 N 306-ФЗ (ред. от 11.06.2021)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306-ФЗ)</w:t>
      </w:r>
    </w:p>
    <w:p>
      <w:pPr>
        <w:pStyle w:val="0"/>
        <w:spacing w:before="200" w:line-rule="auto"/>
        <w:ind w:firstLine="540"/>
        <w:jc w:val="both"/>
      </w:pPr>
      <w:r>
        <w:rPr>
          <w:sz w:val="20"/>
        </w:rPr>
        <w:t xml:space="preserve">г) приобретающих облигации микрофинансовой компании, не указанные в </w:t>
      </w:r>
      <w:hyperlink w:history="0" w:anchor="P497" w:tooltip="в) приобретающих облигации микрофинансовой компании при их размещении на организованных торгах, если такие облигации или микрофинансовая компания - эмитент таких облигаций либо лицо, предоставившее обеспечение по таким облигациям, имеют кредитный рейтинг не ниже установленного Советом директоров Банка России уровня;">
        <w:r>
          <w:rPr>
            <w:sz w:val="20"/>
            <w:color w:val="0000ff"/>
          </w:rPr>
          <w:t xml:space="preserve">подпункте "в"</w:t>
        </w:r>
      </w:hyperlink>
      <w:r>
        <w:rPr>
          <w:sz w:val="20"/>
        </w:rPr>
        <w:t xml:space="preserve"> настоящего пункта и предназначенные для квалифицированных инвесторов, если такие физические лица признаны квалифицированными инвесторами;</w:t>
      </w:r>
    </w:p>
    <w:p>
      <w:pPr>
        <w:pStyle w:val="0"/>
        <w:jc w:val="both"/>
      </w:pPr>
      <w:r>
        <w:rPr>
          <w:sz w:val="20"/>
        </w:rPr>
        <w:t xml:space="preserve">(пп. "г" в ред. Федерального </w:t>
      </w:r>
      <w:hyperlink w:history="0" r:id="rId279" w:tooltip="Федеральный закон от 31.07.2020 N 306-ФЗ (ред. от 11.06.2021)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306-ФЗ)</w:t>
      </w:r>
    </w:p>
    <w:p>
      <w:pPr>
        <w:pStyle w:val="0"/>
        <w:spacing w:before="200" w:line-rule="auto"/>
        <w:ind w:firstLine="540"/>
        <w:jc w:val="both"/>
      </w:pPr>
      <w:r>
        <w:rPr>
          <w:sz w:val="20"/>
        </w:rPr>
        <w:t xml:space="preserve">2) выдавать заемщику - физическому лицу микрозаем (микрозаймы), если сумма основного долга заемщика перед микрофинансовой компанией по договорам микрозайма в случае предоставления такого микрозайма (микрозаймов) превысит один миллион рублей;</w:t>
      </w:r>
    </w:p>
    <w:p>
      <w:pPr>
        <w:pStyle w:val="0"/>
        <w:spacing w:before="200" w:line-rule="auto"/>
        <w:ind w:firstLine="540"/>
        <w:jc w:val="both"/>
      </w:pPr>
      <w:r>
        <w:rPr>
          <w:sz w:val="20"/>
        </w:rPr>
        <w:t xml:space="preserve">3) в рамках иной деятельности, предусмотренной </w:t>
      </w:r>
      <w:hyperlink w:history="0" w:anchor="P423" w:tooltip="3) осуществлять наряду с микрофинансовой деятельностью иную деятельность с учетом ограничений, установленных настоящим Федеральным законом, другими федеральными законами и учредительными документами, в том числе оказывать иные услуги, а также выдавать иные займы юридическим лицам и физическим лицам по договорам займа, исполнение обязательств по которым обеспечено ипотекой, с учетом ограничений, установленных статьей 12 настоящего Федерального закона, и иные займы юридическим лицам, являющимся субъектами ...">
        <w:r>
          <w:rPr>
            <w:sz w:val="20"/>
            <w:color w:val="0000ff"/>
          </w:rPr>
          <w:t xml:space="preserve">пунктом 3 части 1 статьи 9</w:t>
        </w:r>
      </w:hyperlink>
      <w:r>
        <w:rPr>
          <w:sz w:val="20"/>
        </w:rPr>
        <w:t xml:space="preserve"> настоящего Федерального закона, осуществлять производственную и (или) торговую деятельность, а также указывать на возможность заниматься производственной и (или) торговой деятельностью в учредительных документах;</w:t>
      </w:r>
    </w:p>
    <w:p>
      <w:pPr>
        <w:pStyle w:val="0"/>
        <w:spacing w:before="200" w:line-rule="auto"/>
        <w:ind w:firstLine="540"/>
        <w:jc w:val="both"/>
      </w:pPr>
      <w:r>
        <w:rPr>
          <w:sz w:val="20"/>
        </w:rPr>
        <w:t xml:space="preserve">4) в одностороннем порядке уменьшать размер процентных ставок и (или) изменять порядок их определения по договорам займа, сокращать или увеличивать срок действия этих договоров, увеличивать или устанавливать комиссионное вознаграждение этих договоров с клиентами - физическими лицами, в том числе индивидуальными предпринимателями, предоставившими денежные средства микрофинансовой компании, за исключением случаев, предусмотренных федеральным законом.</w:t>
      </w:r>
    </w:p>
    <w:bookmarkStart w:id="504" w:name="P504"/>
    <w:bookmarkEnd w:id="504"/>
    <w:p>
      <w:pPr>
        <w:pStyle w:val="0"/>
        <w:spacing w:before="200" w:line-rule="auto"/>
        <w:ind w:firstLine="540"/>
        <w:jc w:val="both"/>
      </w:pPr>
      <w:r>
        <w:rPr>
          <w:sz w:val="20"/>
        </w:rPr>
        <w:t xml:space="preserve">3. Микрокредитная компания помимо ограничений, установленных </w:t>
      </w:r>
      <w:hyperlink w:history="0" w:anchor="P475" w:tooltip="1. Микрофинансовая организация не вправе:">
        <w:r>
          <w:rPr>
            <w:sz w:val="20"/>
            <w:color w:val="0000ff"/>
          </w:rPr>
          <w:t xml:space="preserve">частью 1</w:t>
        </w:r>
      </w:hyperlink>
      <w:r>
        <w:rPr>
          <w:sz w:val="20"/>
        </w:rPr>
        <w:t xml:space="preserve"> настоящей статьи, не вправе:</w:t>
      </w:r>
    </w:p>
    <w:p>
      <w:pPr>
        <w:pStyle w:val="0"/>
        <w:spacing w:before="200" w:line-rule="auto"/>
        <w:ind w:firstLine="540"/>
        <w:jc w:val="both"/>
      </w:pPr>
      <w:r>
        <w:rPr>
          <w:sz w:val="20"/>
        </w:rPr>
        <w:t xml:space="preserve">1) привлекать денежные средства физических лиц, в том числе индивидуальных предпринимателей, за исключением денежных средств физических лиц, в том числе индивидуальных предпринимателей, являющихся учредителями (участниками, акционерами) микрокредитной компании;</w:t>
      </w:r>
    </w:p>
    <w:p>
      <w:pPr>
        <w:pStyle w:val="0"/>
        <w:spacing w:before="200" w:line-rule="auto"/>
        <w:ind w:firstLine="540"/>
        <w:jc w:val="both"/>
      </w:pPr>
      <w:r>
        <w:rPr>
          <w:sz w:val="20"/>
        </w:rPr>
        <w:t xml:space="preserve">2) выдавать заемщику - физическому лицу микрозаем (микрозаймы), если сумма основного долга заемщика перед микрокредитной компанией по договорам микрозайма в случае предоставления такого микрозайма (микрозаймов) превысит пятьсот тысяч рублей;</w:t>
      </w:r>
    </w:p>
    <w:p>
      <w:pPr>
        <w:pStyle w:val="0"/>
        <w:spacing w:before="200" w:line-rule="auto"/>
        <w:ind w:firstLine="540"/>
        <w:jc w:val="both"/>
      </w:pPr>
      <w:r>
        <w:rPr>
          <w:sz w:val="20"/>
        </w:rPr>
        <w:t xml:space="preserve">3) утратил силу с 1 октября 2019 года. - Федеральный </w:t>
      </w:r>
      <w:hyperlink w:history="0" r:id="rId280"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271-ФЗ;</w:t>
      </w:r>
    </w:p>
    <w:p>
      <w:pPr>
        <w:pStyle w:val="0"/>
        <w:spacing w:before="200" w:line-rule="auto"/>
        <w:ind w:firstLine="540"/>
        <w:jc w:val="both"/>
      </w:pPr>
      <w:r>
        <w:rPr>
          <w:sz w:val="20"/>
        </w:rPr>
        <w:t xml:space="preserve">4) выпускать и размещать облигации.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Ограничения, установленные ч. 4 ст. 12, не распространяются на размещение и обращение облигаций микрофинансовой компании, размещение которых началось до 31.07.2020 (ФЗ от 31.07.2020 </w:t>
            </w:r>
            <w:hyperlink w:history="0" r:id="rId281" w:tooltip="Федеральный закон от 31.07.2020 N 306-ФЗ (ред. от 11.06.2021)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N 306-ФЗ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облигации микрофинансовой компании не допущены к организованным торгам и такие облигации или микрофинансовая компания - эмитент таких облигаций либо лицо, предоставившее обеспечение по таким облигациям, не имеют кредитного рейтинга не ниже установленного Советом директоров Банка России уровня, то на размещение и обращение таких облигаций распространяются требования и ограничения, установленные Федеральным </w:t>
      </w:r>
      <w:hyperlink w:history="0" r:id="rId282" w:tooltip="Федеральный закон от 22.04.1996 N 39-ФЗ (ред. от 20.10.2022, с изм. от 19.12.2022)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для размещения и обращения ценных бумаг, предназначенных для квалифицированных инвесторов.</w:t>
      </w:r>
    </w:p>
    <w:p>
      <w:pPr>
        <w:pStyle w:val="0"/>
        <w:jc w:val="both"/>
      </w:pPr>
      <w:r>
        <w:rPr>
          <w:sz w:val="20"/>
        </w:rPr>
        <w:t xml:space="preserve">(часть 4 введена Федеральным </w:t>
      </w:r>
      <w:hyperlink w:history="0" r:id="rId283" w:tooltip="Федеральный закон от 31.07.2020 N 306-ФЗ (ред. от 11.06.2021)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306-ФЗ)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12.1 (в ред. ФЗ от 03.07.2016 N 230-ФЗ) </w:t>
            </w:r>
            <w:hyperlink w:history="0" r:id="rId284" w:tooltip="Федеральный закон от 03.07.2016 N 230-ФЗ (ред. от 20.10.2022)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применяется</w:t>
              </w:r>
            </w:hyperlink>
            <w:r>
              <w:rPr>
                <w:sz w:val="20"/>
                <w:color w:val="392c69"/>
              </w:rPr>
              <w:t xml:space="preserve"> к договорам потребительского займа, заключенным с 01.01.2017.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12.1. Особенности начисления процентов и иных платежей при просрочке исполнения обязательств по займу</w:t>
      </w:r>
    </w:p>
    <w:p>
      <w:pPr>
        <w:pStyle w:val="0"/>
        <w:ind w:firstLine="540"/>
        <w:jc w:val="both"/>
      </w:pPr>
      <w:r>
        <w:rPr>
          <w:sz w:val="20"/>
        </w:rPr>
        <w:t xml:space="preserve">(введена Федеральным </w:t>
      </w:r>
      <w:hyperlink w:history="0" r:id="rId285" w:tooltip="Федеральный закон от 03.07.2016 N 230-ФЗ (ред. от 20.10.2022)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03.07.2016 N 230-ФЗ)</w:t>
      </w:r>
    </w:p>
    <w:p>
      <w:pPr>
        <w:pStyle w:val="0"/>
        <w:jc w:val="both"/>
      </w:pPr>
      <w:r>
        <w:rPr>
          <w:sz w:val="20"/>
        </w:rPr>
      </w:r>
    </w:p>
    <w:p>
      <w:pPr>
        <w:pStyle w:val="0"/>
        <w:ind w:firstLine="540"/>
        <w:jc w:val="both"/>
      </w:pPr>
      <w:r>
        <w:rPr>
          <w:sz w:val="20"/>
        </w:rPr>
        <w:t xml:space="preserve">1. Утратил силу. - Федеральный </w:t>
      </w:r>
      <w:hyperlink w:history="0" r:id="rId286"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sz w:val="20"/>
            <w:color w:val="0000ff"/>
          </w:rPr>
          <w:t xml:space="preserve">закон</w:t>
        </w:r>
      </w:hyperlink>
      <w:r>
        <w:rPr>
          <w:sz w:val="20"/>
        </w:rPr>
        <w:t xml:space="preserve"> от 27.12.2018 N 554-ФЗ.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Начисление неустойки за просрочку заемщика </w:t>
            </w:r>
            <w:hyperlink w:history="0" r:id="rId287" w:tooltip="Федеральный закон от 03.04.2020 N 106-ФЗ (ред. от 28.12.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не допускается</w:t>
              </w:r>
            </w:hyperlink>
            <w:r>
              <w:rPr>
                <w:sz w:val="20"/>
                <w:color w:val="392c69"/>
              </w:rPr>
              <w:t xml:space="preserve">, если заемщик, пострадавший от пандемии COVID-19, воспользовался правом на кредитные каникулы (ФЗ от 03.04.2020 N 106-ФЗ).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2" w:name="P522"/>
    <w:bookmarkEnd w:id="522"/>
    <w:p>
      <w:pPr>
        <w:pStyle w:val="0"/>
        <w:spacing w:before="260" w:line-rule="auto"/>
        <w:ind w:firstLine="540"/>
        <w:jc w:val="both"/>
      </w:pPr>
      <w:r>
        <w:rPr>
          <w:sz w:val="20"/>
        </w:rPr>
        <w:t xml:space="preserve">2.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pPr>
        <w:pStyle w:val="0"/>
        <w:spacing w:before="200" w:line-rule="auto"/>
        <w:ind w:firstLine="540"/>
        <w:jc w:val="both"/>
      </w:pPr>
      <w:r>
        <w:rPr>
          <w:sz w:val="20"/>
        </w:rPr>
        <w:t xml:space="preserve">3. Условия, указанные в </w:t>
      </w:r>
      <w:hyperlink w:history="0" w:anchor="P522" w:tooltip="2.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
        <w:r>
          <w:rPr>
            <w:sz w:val="20"/>
            <w:color w:val="0000ff"/>
          </w:rPr>
          <w:t xml:space="preserve">части 2</w:t>
        </w:r>
      </w:hyperlink>
      <w:r>
        <w:rPr>
          <w:sz w:val="20"/>
        </w:rPr>
        <w:t xml:space="preserve"> настоящей статьи, должны быть указаны микрофинансовой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pPr>
        <w:pStyle w:val="0"/>
        <w:jc w:val="both"/>
      </w:pPr>
      <w:r>
        <w:rPr>
          <w:sz w:val="20"/>
        </w:rPr>
        <w:t xml:space="preserve">(в ред. Федерального </w:t>
      </w:r>
      <w:hyperlink w:history="0" r:id="rId288"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554-ФЗ)</w:t>
      </w:r>
    </w:p>
    <w:p>
      <w:pPr>
        <w:pStyle w:val="0"/>
        <w:ind w:firstLine="540"/>
        <w:jc w:val="both"/>
      </w:pPr>
      <w:r>
        <w:rPr>
          <w:sz w:val="20"/>
        </w:rPr>
      </w:r>
    </w:p>
    <w:p>
      <w:pPr>
        <w:pStyle w:val="2"/>
        <w:outlineLvl w:val="1"/>
        <w:ind w:firstLine="540"/>
        <w:jc w:val="both"/>
      </w:pPr>
      <w:r>
        <w:rPr>
          <w:sz w:val="20"/>
        </w:rPr>
        <w:t xml:space="preserve">Статья 13. Страхование рисков микрофинансовой организации и формирование целевых фондов</w:t>
      </w:r>
    </w:p>
    <w:p>
      <w:pPr>
        <w:pStyle w:val="0"/>
        <w:ind w:firstLine="540"/>
        <w:jc w:val="both"/>
      </w:pPr>
      <w:r>
        <w:rPr>
          <w:sz w:val="20"/>
        </w:rPr>
      </w:r>
    </w:p>
    <w:p>
      <w:pPr>
        <w:pStyle w:val="0"/>
        <w:ind w:firstLine="540"/>
        <w:jc w:val="both"/>
      </w:pPr>
      <w:r>
        <w:rPr>
          <w:sz w:val="20"/>
        </w:rPr>
        <w:t xml:space="preserve">1. Микрофинансовая организация вправе страховать возникающие в ее деятельности риски, в том числе риск ответственности за нарушение договора, у страховщика, за исключением страховых организаций, в которых микрофинансовая организация является учредителем (участником, акционером). Выбор страховщика осуществляется решением органа управления микрофинансовой организации.</w:t>
      </w:r>
    </w:p>
    <w:p>
      <w:pPr>
        <w:pStyle w:val="0"/>
        <w:jc w:val="both"/>
      </w:pPr>
      <w:r>
        <w:rPr>
          <w:sz w:val="20"/>
        </w:rPr>
        <w:t xml:space="preserve">(в ред. Федерального </w:t>
      </w:r>
      <w:hyperlink w:history="0" r:id="rId289"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343-ФЗ)</w:t>
      </w:r>
    </w:p>
    <w:p>
      <w:pPr>
        <w:pStyle w:val="0"/>
        <w:spacing w:before="200" w:line-rule="auto"/>
        <w:ind w:firstLine="540"/>
        <w:jc w:val="both"/>
      </w:pPr>
      <w:r>
        <w:rPr>
          <w:sz w:val="20"/>
        </w:rPr>
        <w:t xml:space="preserve">2. Микрофинансовая организация может формировать целевые фонды, порядок формирования и использования которых определяется внутренними нормативными документами микрофинансовой организации.</w:t>
      </w:r>
    </w:p>
    <w:p>
      <w:pPr>
        <w:pStyle w:val="0"/>
        <w:ind w:firstLine="540"/>
        <w:jc w:val="both"/>
      </w:pPr>
      <w:r>
        <w:rPr>
          <w:sz w:val="20"/>
        </w:rPr>
      </w:r>
    </w:p>
    <w:p>
      <w:pPr>
        <w:pStyle w:val="2"/>
        <w:outlineLvl w:val="0"/>
        <w:jc w:val="center"/>
      </w:pPr>
      <w:r>
        <w:rPr>
          <w:sz w:val="20"/>
        </w:rPr>
        <w:t xml:space="preserve">Глава 4. РЕГУЛИРОВАНИЕ И НАДЗОР ЗА ДЕЯТЕЛЬНОСТЬЮ</w:t>
      </w:r>
    </w:p>
    <w:p>
      <w:pPr>
        <w:pStyle w:val="2"/>
        <w:jc w:val="center"/>
      </w:pPr>
      <w:r>
        <w:rPr>
          <w:sz w:val="20"/>
        </w:rPr>
        <w:t xml:space="preserve">МИКРОФИНАНСОВЫХ ОРГАНИЗАЦИЙ</w:t>
      </w:r>
    </w:p>
    <w:p>
      <w:pPr>
        <w:pStyle w:val="0"/>
        <w:jc w:val="center"/>
      </w:pPr>
      <w:r>
        <w:rPr>
          <w:sz w:val="20"/>
        </w:rPr>
        <w:t xml:space="preserve">(в ред. Федерального </w:t>
      </w:r>
      <w:hyperlink w:history="0" r:id="rId29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jc w:val="center"/>
      </w:pPr>
      <w:r>
        <w:rPr>
          <w:sz w:val="20"/>
        </w:rPr>
      </w:r>
    </w:p>
    <w:p>
      <w:pPr>
        <w:pStyle w:val="2"/>
        <w:outlineLvl w:val="1"/>
        <w:ind w:firstLine="540"/>
        <w:jc w:val="both"/>
      </w:pPr>
      <w:r>
        <w:rPr>
          <w:sz w:val="20"/>
        </w:rPr>
        <w:t xml:space="preserve">Статья 14. Регулирование и надзор за деятельностью микрофинансовых организаций</w:t>
      </w:r>
    </w:p>
    <w:p>
      <w:pPr>
        <w:pStyle w:val="0"/>
        <w:jc w:val="both"/>
      </w:pPr>
      <w:r>
        <w:rPr>
          <w:sz w:val="20"/>
        </w:rPr>
        <w:t xml:space="preserve">(в ред. Федерального </w:t>
      </w:r>
      <w:hyperlink w:history="0" r:id="rId291"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ind w:firstLine="540"/>
        <w:jc w:val="both"/>
      </w:pPr>
      <w:r>
        <w:rPr>
          <w:sz w:val="20"/>
        </w:rPr>
      </w:r>
    </w:p>
    <w:p>
      <w:pPr>
        <w:pStyle w:val="0"/>
        <w:ind w:firstLine="540"/>
        <w:jc w:val="both"/>
      </w:pPr>
      <w:r>
        <w:rPr>
          <w:sz w:val="20"/>
        </w:rPr>
        <w:t xml:space="preserve">1. Органы государственной власти, Банк России и органы местного самоуправления не вправе вмешиваться в деятельность микрофинансовых организаций, за исключением случаев, предусмотренных федеральными законами.</w:t>
      </w:r>
    </w:p>
    <w:p>
      <w:pPr>
        <w:pStyle w:val="0"/>
        <w:jc w:val="both"/>
      </w:pPr>
      <w:r>
        <w:rPr>
          <w:sz w:val="20"/>
        </w:rPr>
        <w:t xml:space="preserve">(в ред. Федерального </w:t>
      </w:r>
      <w:hyperlink w:history="0" r:id="rId292"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Банк России осуществляет регулирование деятельности микрофинансовых организаций, а также </w:t>
      </w:r>
      <w:hyperlink w:history="0" r:id="rId293" w:tooltip="Ссылка на КонсультантПлюс">
        <w:r>
          <w:rPr>
            <w:sz w:val="20"/>
            <w:color w:val="0000ff"/>
          </w:rPr>
          <w:t xml:space="preserve">надзор</w:t>
        </w:r>
      </w:hyperlink>
      <w:r>
        <w:rPr>
          <w:sz w:val="20"/>
        </w:rPr>
        <w:t xml:space="preserve"> за соблюдением микрофинансовыми организациями требований настоящего Федерального закона, других федеральных законов и иных нормативных правовых актов, нормативных актов Банка России с учетом особенностей, установленных </w:t>
      </w:r>
      <w:hyperlink w:history="0" w:anchor="P380" w:tooltip="Статья 7.2. Саморегулируемая организация в сфере финансового рынка">
        <w:r>
          <w:rPr>
            <w:sz w:val="20"/>
            <w:color w:val="0000ff"/>
          </w:rPr>
          <w:t xml:space="preserve">статьей 7.2</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294"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3. Банк России осуществляет следующие функции:</w:t>
      </w:r>
    </w:p>
    <w:p>
      <w:pPr>
        <w:pStyle w:val="0"/>
        <w:jc w:val="both"/>
      </w:pPr>
      <w:r>
        <w:rPr>
          <w:sz w:val="20"/>
        </w:rPr>
        <w:t xml:space="preserve">(в ред. Федерального </w:t>
      </w:r>
      <w:hyperlink w:history="0" r:id="rId295"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1) ведет государственный реестр микрофинансовых организаций в порядке, определенном настоящим Федеральным законом и нормативными актами Банка России;</w:t>
      </w:r>
    </w:p>
    <w:p>
      <w:pPr>
        <w:pStyle w:val="0"/>
        <w:jc w:val="both"/>
      </w:pPr>
      <w:r>
        <w:rPr>
          <w:sz w:val="20"/>
        </w:rPr>
        <w:t xml:space="preserve">(в ред. Федеральных законов от 23.07.2013 </w:t>
      </w:r>
      <w:hyperlink w:history="0" r:id="rId29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03.07.2016 </w:t>
      </w:r>
      <w:hyperlink w:history="0" r:id="rId297"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N 292-ФЗ</w:t>
        </w:r>
      </w:hyperlink>
      <w:r>
        <w:rPr>
          <w:sz w:val="20"/>
        </w:rPr>
        <w:t xml:space="preserve">, от 13.07.2020 </w:t>
      </w:r>
      <w:hyperlink w:history="0" r:id="rId298"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2) получает от микрофинансовых организаций необходимую информацию об их деятельности, а также бухгалтерскую (финансовую) отчетность, осуществляет надзор за выполнением микрофинансовыми организациями требований, установленных настоящим Федеральным законом, другими федеральными законами и иными нормативными правовыми актами, нормативными актами Банка России;</w:t>
      </w:r>
    </w:p>
    <w:p>
      <w:pPr>
        <w:pStyle w:val="0"/>
        <w:jc w:val="both"/>
      </w:pPr>
      <w:r>
        <w:rPr>
          <w:sz w:val="20"/>
        </w:rPr>
        <w:t xml:space="preserve">(в ред. Федеральных законов от 30.11.2011 </w:t>
      </w:r>
      <w:hyperlink w:history="0" r:id="rId299"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0"/>
            <w:color w:val="0000ff"/>
          </w:rPr>
          <w:t xml:space="preserve">N 362-ФЗ</w:t>
        </w:r>
      </w:hyperlink>
      <w:r>
        <w:rPr>
          <w:sz w:val="20"/>
        </w:rPr>
        <w:t xml:space="preserve">, от 23.07.2013 </w:t>
      </w:r>
      <w:hyperlink w:history="0" r:id="rId30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21.12.2013 </w:t>
      </w:r>
      <w:hyperlink w:history="0" r:id="rId301"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302"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292-ФЗ.</w:t>
      </w:r>
    </w:p>
    <w:p>
      <w:pPr>
        <w:pStyle w:val="0"/>
        <w:spacing w:before="200" w:line-rule="auto"/>
        <w:ind w:firstLine="540"/>
        <w:jc w:val="both"/>
      </w:pPr>
      <w:r>
        <w:rPr>
          <w:sz w:val="20"/>
        </w:rPr>
        <w:t xml:space="preserve">4. В отношении микрофинансовой организации Банк России:</w:t>
      </w:r>
    </w:p>
    <w:p>
      <w:pPr>
        <w:pStyle w:val="0"/>
        <w:jc w:val="both"/>
      </w:pPr>
      <w:r>
        <w:rPr>
          <w:sz w:val="20"/>
        </w:rPr>
        <w:t xml:space="preserve">(в ред. Федерального </w:t>
      </w:r>
      <w:hyperlink w:history="0" r:id="rId303"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1) запрашивает и получает информацию о финансово-хозяйственной деятельности микрофинансовых организаций у органов государственной статистики, федерального органа исполнительной власти, осуществляющего государственную регистрацию юридических лиц, у иных органов государственного контроля и надзора;</w:t>
      </w:r>
    </w:p>
    <w:p>
      <w:pPr>
        <w:pStyle w:val="0"/>
        <w:spacing w:before="200" w:line-rule="auto"/>
        <w:ind w:firstLine="540"/>
        <w:jc w:val="both"/>
      </w:pPr>
      <w:r>
        <w:rPr>
          <w:sz w:val="20"/>
        </w:rPr>
        <w:t xml:space="preserve">2) запрашивает и получает информацию о микрофинансовой организации из единого государственного реестра юридических лиц;</w:t>
      </w:r>
    </w:p>
    <w:p>
      <w:pPr>
        <w:pStyle w:val="0"/>
        <w:spacing w:before="200" w:line-rule="auto"/>
        <w:ind w:firstLine="540"/>
        <w:jc w:val="both"/>
      </w:pPr>
      <w:r>
        <w:rPr>
          <w:sz w:val="20"/>
        </w:rPr>
        <w:t xml:space="preserve">3) утратил силу. - Федеральный </w:t>
      </w:r>
      <w:hyperlink w:history="0" r:id="rId30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196-ФЗ;</w:t>
      </w:r>
    </w:p>
    <w:p>
      <w:pPr>
        <w:pStyle w:val="0"/>
        <w:spacing w:before="200" w:line-rule="auto"/>
        <w:ind w:firstLine="540"/>
        <w:jc w:val="both"/>
      </w:pPr>
      <w:r>
        <w:rPr>
          <w:sz w:val="20"/>
        </w:rPr>
        <w:t xml:space="preserve">4) проводит проверку соответствия деятельности микрофинансовых организаций требованиям настоящего Федерального закона, других федеральных законов и иных нормативных правовых актов, нормативных актов Банка России в порядке, установленном Банком России;</w:t>
      </w:r>
    </w:p>
    <w:p>
      <w:pPr>
        <w:pStyle w:val="0"/>
        <w:jc w:val="both"/>
      </w:pPr>
      <w:r>
        <w:rPr>
          <w:sz w:val="20"/>
        </w:rPr>
        <w:t xml:space="preserve">(в ред. Федеральных законов от 30.11.2011 </w:t>
      </w:r>
      <w:hyperlink w:history="0" r:id="rId305"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0"/>
            <w:color w:val="0000ff"/>
          </w:rPr>
          <w:t xml:space="preserve">N 362-ФЗ</w:t>
        </w:r>
      </w:hyperlink>
      <w:r>
        <w:rPr>
          <w:sz w:val="20"/>
        </w:rPr>
        <w:t xml:space="preserve">, от 23.07.2013 </w:t>
      </w:r>
      <w:hyperlink w:history="0" r:id="rId30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29.12.2015 </w:t>
      </w:r>
      <w:hyperlink w:history="0" r:id="rId307"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407-ФЗ</w:t>
        </w:r>
      </w:hyperlink>
      <w:r>
        <w:rPr>
          <w:sz w:val="20"/>
        </w:rPr>
        <w:t xml:space="preserve">)</w:t>
      </w:r>
    </w:p>
    <w:p>
      <w:pPr>
        <w:pStyle w:val="0"/>
        <w:spacing w:before="200" w:line-rule="auto"/>
        <w:ind w:firstLine="540"/>
        <w:jc w:val="both"/>
      </w:pPr>
      <w:r>
        <w:rPr>
          <w:sz w:val="20"/>
        </w:rPr>
        <w:t xml:space="preserve">5) устанавливает </w:t>
      </w:r>
      <w:hyperlink w:history="0" r:id="rId308" w:tooltip="Указание Банка России от 20.01.2020 N 5391-У &quot;О порядке формирования микрофинансовыми организациями резервов на возможные потери по займам&quot; (Зарегистрировано в Минюсте России 25.02.2020 N 57599) {КонсультантПлюс}">
        <w:r>
          <w:rPr>
            <w:sz w:val="20"/>
            <w:color w:val="0000ff"/>
          </w:rPr>
          <w:t xml:space="preserve">порядок</w:t>
        </w:r>
      </w:hyperlink>
      <w:r>
        <w:rPr>
          <w:sz w:val="20"/>
        </w:rPr>
        <w:t xml:space="preserve"> формирования резервов на возможные потери по займам;</w:t>
      </w:r>
    </w:p>
    <w:p>
      <w:pPr>
        <w:pStyle w:val="0"/>
        <w:jc w:val="both"/>
      </w:pPr>
      <w:r>
        <w:rPr>
          <w:sz w:val="20"/>
        </w:rPr>
        <w:t xml:space="preserve">(п. 5 в ред. Федерального </w:t>
      </w:r>
      <w:hyperlink w:history="0" r:id="rId30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bookmarkStart w:id="559" w:name="P559"/>
    <w:bookmarkEnd w:id="559"/>
    <w:p>
      <w:pPr>
        <w:pStyle w:val="0"/>
        <w:spacing w:before="200" w:line-rule="auto"/>
        <w:ind w:firstLine="540"/>
        <w:jc w:val="both"/>
      </w:pPr>
      <w:r>
        <w:rPr>
          <w:sz w:val="20"/>
        </w:rPr>
        <w:t xml:space="preserve">5.1) для микрокредитной компании, привлекающей денежные средства физических лиц, в том числе индивидуальных предпринимателей, являющихся учредителями (участниками, акционерами), и (или) юридических лиц в виде займов, может устанавливать следующие экономические нормативы (их значения, а также методики их расчета):</w:t>
      </w:r>
    </w:p>
    <w:p>
      <w:pPr>
        <w:pStyle w:val="0"/>
        <w:jc w:val="both"/>
      </w:pPr>
      <w:r>
        <w:rPr>
          <w:sz w:val="20"/>
        </w:rPr>
        <w:t xml:space="preserve">(в ред. Федерального </w:t>
      </w:r>
      <w:hyperlink w:history="0" r:id="rId310"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bookmarkStart w:id="561" w:name="P561"/>
    <w:bookmarkEnd w:id="561"/>
    <w:p>
      <w:pPr>
        <w:pStyle w:val="0"/>
        <w:spacing w:before="200" w:line-rule="auto"/>
        <w:ind w:firstLine="540"/>
        <w:jc w:val="both"/>
      </w:pPr>
      <w:r>
        <w:rPr>
          <w:sz w:val="20"/>
        </w:rPr>
        <w:t xml:space="preserve">а) </w:t>
      </w:r>
      <w:hyperlink w:history="0" r:id="rId311" w:tooltip="Указание Банка России от 28.12.2021 N 6043-У &quot;Об экономических нормативах микрокредитной компании&quot; (Зарегистрировано в Минюсте России 31.01.2022 N 67063) {КонсультантПлюс}">
        <w:r>
          <w:rPr>
            <w:sz w:val="20"/>
            <w:color w:val="0000ff"/>
          </w:rPr>
          <w:t xml:space="preserve">нормативы достаточности</w:t>
        </w:r>
      </w:hyperlink>
      <w:r>
        <w:rPr>
          <w:sz w:val="20"/>
        </w:rPr>
        <w:t xml:space="preserve"> собственных средств;</w:t>
      </w:r>
    </w:p>
    <w:p>
      <w:pPr>
        <w:pStyle w:val="0"/>
        <w:spacing w:before="200" w:line-rule="auto"/>
        <w:ind w:firstLine="540"/>
        <w:jc w:val="both"/>
      </w:pPr>
      <w:r>
        <w:rPr>
          <w:sz w:val="20"/>
        </w:rPr>
        <w:t xml:space="preserve">б) </w:t>
      </w:r>
      <w:hyperlink w:history="0" r:id="rId312" w:tooltip="Указание Банка России от 28.12.2021 N 6043-У &quot;Об экономических нормативах микрокредитной компании&quot; (Зарегистрировано в Минюсте России 31.01.2022 N 67063) {КонсультантПлюс}">
        <w:r>
          <w:rPr>
            <w:sz w:val="20"/>
            <w:color w:val="0000ff"/>
          </w:rPr>
          <w:t xml:space="preserve">нормативы ликвидности</w:t>
        </w:r>
      </w:hyperlink>
      <w:r>
        <w:rPr>
          <w:sz w:val="20"/>
        </w:rPr>
        <w:t xml:space="preserve">;</w:t>
      </w:r>
    </w:p>
    <w:p>
      <w:pPr>
        <w:pStyle w:val="0"/>
        <w:jc w:val="both"/>
      </w:pPr>
      <w:r>
        <w:rPr>
          <w:sz w:val="20"/>
        </w:rPr>
        <w:t xml:space="preserve">(п. 5.1 введен Федеральным </w:t>
      </w:r>
      <w:hyperlink w:history="0" r:id="rId313"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w:t>
      </w:r>
    </w:p>
    <w:p>
      <w:pPr>
        <w:pStyle w:val="0"/>
        <w:spacing w:before="200" w:line-rule="auto"/>
        <w:ind w:firstLine="540"/>
        <w:jc w:val="both"/>
      </w:pPr>
      <w:r>
        <w:rPr>
          <w:sz w:val="20"/>
        </w:rPr>
        <w:t xml:space="preserve">5.2) для микрофинансовой компании, привлекающей денежные средства физических лиц, в том числе индивидуальных предпринимателей, и (или) юридических лиц в виде займов, и микрофинансовой компании, осуществляющей выпуск и размещение облигаций, может устанавливать следующие экономические нормативы (их значения, а также методики их расчета):</w:t>
      </w:r>
    </w:p>
    <w:p>
      <w:pPr>
        <w:pStyle w:val="0"/>
        <w:jc w:val="both"/>
      </w:pPr>
      <w:r>
        <w:rPr>
          <w:sz w:val="20"/>
        </w:rPr>
        <w:t xml:space="preserve">(в ред. Федерального </w:t>
      </w:r>
      <w:hyperlink w:history="0" r:id="rId314"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bookmarkStart w:id="566" w:name="P566"/>
    <w:bookmarkEnd w:id="566"/>
    <w:p>
      <w:pPr>
        <w:pStyle w:val="0"/>
        <w:spacing w:before="200" w:line-rule="auto"/>
        <w:ind w:firstLine="540"/>
        <w:jc w:val="both"/>
      </w:pPr>
      <w:r>
        <w:rPr>
          <w:sz w:val="20"/>
        </w:rPr>
        <w:t xml:space="preserve">а) </w:t>
      </w:r>
      <w:hyperlink w:history="0" r:id="rId315" w:tooltip="Указание Банка России от 28.12.2021 N 6044-У &quot;Об экономических нормативах микрофинансовой компании&quot; (Зарегистрировано в Минюсте России 31.01.2022 N 67062) {КонсультантПлюс}">
        <w:r>
          <w:rPr>
            <w:sz w:val="20"/>
            <w:color w:val="0000ff"/>
          </w:rPr>
          <w:t xml:space="preserve">нормативы достаточности</w:t>
        </w:r>
      </w:hyperlink>
      <w:r>
        <w:rPr>
          <w:sz w:val="20"/>
        </w:rPr>
        <w:t xml:space="preserve"> собственных средств;</w:t>
      </w:r>
    </w:p>
    <w:p>
      <w:pPr>
        <w:pStyle w:val="0"/>
        <w:spacing w:before="200" w:line-rule="auto"/>
        <w:ind w:firstLine="540"/>
        <w:jc w:val="both"/>
      </w:pPr>
      <w:r>
        <w:rPr>
          <w:sz w:val="20"/>
        </w:rPr>
        <w:t xml:space="preserve">б) </w:t>
      </w:r>
      <w:hyperlink w:history="0" r:id="rId316" w:tooltip="Указание Банка России от 28.12.2021 N 6044-У &quot;Об экономических нормативах микрофинансовой компании&quot; (Зарегистрировано в Минюсте России 31.01.2022 N 67062) {КонсультантПлюс}">
        <w:r>
          <w:rPr>
            <w:sz w:val="20"/>
            <w:color w:val="0000ff"/>
          </w:rPr>
          <w:t xml:space="preserve">нормативы ликвидности</w:t>
        </w:r>
      </w:hyperlink>
      <w:r>
        <w:rPr>
          <w:sz w:val="20"/>
        </w:rPr>
        <w:t xml:space="preserve">;</w:t>
      </w:r>
    </w:p>
    <w:p>
      <w:pPr>
        <w:pStyle w:val="0"/>
        <w:spacing w:before="200" w:line-rule="auto"/>
        <w:ind w:firstLine="540"/>
        <w:jc w:val="both"/>
      </w:pPr>
      <w:r>
        <w:rPr>
          <w:sz w:val="20"/>
        </w:rPr>
        <w:t xml:space="preserve">в) </w:t>
      </w:r>
      <w:hyperlink w:history="0" r:id="rId317" w:tooltip="Указание Банка России от 28.12.2021 N 6044-У &quot;Об экономических нормативах микрофинансовой компании&quot; (Зарегистрировано в Минюсте России 31.01.2022 N 67062) {КонсультантПлюс}">
        <w:r>
          <w:rPr>
            <w:sz w:val="20"/>
            <w:color w:val="0000ff"/>
          </w:rPr>
          <w:t xml:space="preserve">максимальный размер</w:t>
        </w:r>
      </w:hyperlink>
      <w:r>
        <w:rPr>
          <w:sz w:val="20"/>
        </w:rPr>
        <w:t xml:space="preserve"> риска на одного заемщика или группу связанных заемщиков;</w:t>
      </w:r>
    </w:p>
    <w:p>
      <w:pPr>
        <w:pStyle w:val="0"/>
        <w:spacing w:before="200" w:line-rule="auto"/>
        <w:ind w:firstLine="540"/>
        <w:jc w:val="both"/>
      </w:pPr>
      <w:r>
        <w:rPr>
          <w:sz w:val="20"/>
        </w:rPr>
        <w:t xml:space="preserve">г) </w:t>
      </w:r>
      <w:hyperlink w:history="0" r:id="rId318" w:tooltip="Указание Банка России от 28.12.2021 N 6044-У &quot;Об экономических нормативах микрофинансовой компании&quot; (Зарегистрировано в Минюсте России 31.01.2022 N 67062) {КонсультантПлюс}">
        <w:r>
          <w:rPr>
            <w:sz w:val="20"/>
            <w:color w:val="0000ff"/>
          </w:rPr>
          <w:t xml:space="preserve">максимальный размер</w:t>
        </w:r>
      </w:hyperlink>
      <w:r>
        <w:rPr>
          <w:sz w:val="20"/>
        </w:rPr>
        <w:t xml:space="preserve"> риска на связанное с микрофинансовой компанией лицо (группу связанных с микрофинансовой компанией лиц);</w:t>
      </w:r>
    </w:p>
    <w:p>
      <w:pPr>
        <w:pStyle w:val="0"/>
        <w:spacing w:before="200" w:line-rule="auto"/>
        <w:ind w:firstLine="540"/>
        <w:jc w:val="both"/>
      </w:pPr>
      <w:r>
        <w:rPr>
          <w:sz w:val="20"/>
        </w:rPr>
        <w:t xml:space="preserve">д) виды и размеры иных финансовых рисков;</w:t>
      </w:r>
    </w:p>
    <w:p>
      <w:pPr>
        <w:pStyle w:val="0"/>
        <w:jc w:val="both"/>
      </w:pPr>
      <w:r>
        <w:rPr>
          <w:sz w:val="20"/>
        </w:rPr>
        <w:t xml:space="preserve">(п. 5.2 введен Федеральным </w:t>
      </w:r>
      <w:hyperlink w:history="0" r:id="rId31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w:t>
      </w:r>
    </w:p>
    <w:p>
      <w:pPr>
        <w:pStyle w:val="0"/>
        <w:spacing w:before="200" w:line-rule="auto"/>
        <w:ind w:firstLine="540"/>
        <w:jc w:val="both"/>
      </w:pPr>
      <w:r>
        <w:rPr>
          <w:sz w:val="20"/>
        </w:rPr>
        <w:t xml:space="preserve">5.3) для </w:t>
      </w:r>
      <w:r>
        <w:rPr>
          <w:sz w:val="20"/>
        </w:rPr>
        <w:t xml:space="preserve">микрофинансовой организации предпринимательского финансирования</w:t>
      </w:r>
      <w:r>
        <w:rPr>
          <w:sz w:val="20"/>
        </w:rPr>
        <w:t xml:space="preserve"> может установить отличные от других микрофинансовых организаций значения экономических нормативов;</w:t>
      </w:r>
    </w:p>
    <w:p>
      <w:pPr>
        <w:pStyle w:val="0"/>
        <w:jc w:val="both"/>
      </w:pPr>
      <w:r>
        <w:rPr>
          <w:sz w:val="20"/>
        </w:rPr>
        <w:t xml:space="preserve">(п. 5.3 введен Федеральным </w:t>
      </w:r>
      <w:hyperlink w:history="0" r:id="rId32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w:t>
      </w:r>
    </w:p>
    <w:p>
      <w:pPr>
        <w:pStyle w:val="0"/>
        <w:spacing w:before="200" w:line-rule="auto"/>
        <w:ind w:firstLine="540"/>
        <w:jc w:val="both"/>
      </w:pPr>
      <w:r>
        <w:rPr>
          <w:sz w:val="20"/>
        </w:rPr>
        <w:t xml:space="preserve">5.4) осуществляет контроль за соблюдением микрофинансовыми организациями экономических нормативов;</w:t>
      </w:r>
    </w:p>
    <w:p>
      <w:pPr>
        <w:pStyle w:val="0"/>
        <w:jc w:val="both"/>
      </w:pPr>
      <w:r>
        <w:rPr>
          <w:sz w:val="20"/>
        </w:rPr>
        <w:t xml:space="preserve">(п. 5.4 введен Федеральным </w:t>
      </w:r>
      <w:hyperlink w:history="0" r:id="rId321"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w:t>
      </w:r>
    </w:p>
    <w:p>
      <w:pPr>
        <w:pStyle w:val="0"/>
        <w:spacing w:before="200" w:line-rule="auto"/>
        <w:ind w:firstLine="540"/>
        <w:jc w:val="both"/>
      </w:pPr>
      <w:r>
        <w:rPr>
          <w:sz w:val="20"/>
        </w:rPr>
        <w:t xml:space="preserve">5.5) устанавливает </w:t>
      </w:r>
      <w:r>
        <w:rPr>
          <w:sz w:val="20"/>
        </w:rPr>
        <w:t xml:space="preserve">методики</w:t>
      </w:r>
      <w:r>
        <w:rPr>
          <w:sz w:val="20"/>
        </w:rPr>
        <w:t xml:space="preserve"> определения собственных средств (капитала) микрофинансовой компании и микрокредитной компании;</w:t>
      </w:r>
    </w:p>
    <w:p>
      <w:pPr>
        <w:pStyle w:val="0"/>
        <w:jc w:val="both"/>
      </w:pPr>
      <w:r>
        <w:rPr>
          <w:sz w:val="20"/>
        </w:rPr>
        <w:t xml:space="preserve">(п. 5.5 введен Федеральным </w:t>
      </w:r>
      <w:hyperlink w:history="0" r:id="rId32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 в ред. Федерального </w:t>
      </w:r>
      <w:hyperlink w:history="0" r:id="rId323"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5.6) имеет право устанавливать в экономических нормативах микрофинансовых организаций дополнительные </w:t>
      </w:r>
      <w:hyperlink w:history="0" r:id="rId324" w:tooltip="Указание Банка России от 28.12.2021 N 6043-У &quot;Об экономических нормативах микрокредитной компании&quot; (Зарегистрировано в Минюсте России 31.01.2022 N 67063) {КонсультантПлюс}">
        <w:r>
          <w:rPr>
            <w:sz w:val="20"/>
            <w:color w:val="0000ff"/>
          </w:rPr>
          <w:t xml:space="preserve">коэффициенты риска</w:t>
        </w:r>
      </w:hyperlink>
      <w:r>
        <w:rPr>
          <w:sz w:val="20"/>
        </w:rPr>
        <w:t xml:space="preserve"> по отдельным видам активов из числа включаемых в расчет экономических нормативов микрофинансовых организаций, а также методику расчета таких коэффициентов;</w:t>
      </w:r>
    </w:p>
    <w:p>
      <w:pPr>
        <w:pStyle w:val="0"/>
        <w:jc w:val="both"/>
      </w:pPr>
      <w:r>
        <w:rPr>
          <w:sz w:val="20"/>
        </w:rPr>
        <w:t xml:space="preserve">(п. 5.6 введен Федеральным </w:t>
      </w:r>
      <w:hyperlink w:history="0" r:id="rId32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информации, которую МФО вправе не раскрывать с 01.01.2023 до </w:t>
            </w:r>
            <w:hyperlink w:history="0" r:id="rId326" w:tooltip="Ссылка на КонсультантПлюс">
              <w:r>
                <w:rPr>
                  <w:sz w:val="20"/>
                  <w:color w:val="0000ff"/>
                </w:rPr>
                <w:t xml:space="preserve">01.07.2023</w:t>
              </w:r>
            </w:hyperlink>
            <w:r>
              <w:rPr>
                <w:sz w:val="20"/>
                <w:color w:val="392c69"/>
              </w:rPr>
              <w:t xml:space="preserve"> и до </w:t>
            </w:r>
            <w:hyperlink w:history="0" r:id="rId327" w:tooltip="Ссылка на КонсультантПлюс">
              <w:r>
                <w:rPr>
                  <w:sz w:val="20"/>
                  <w:color w:val="0000ff"/>
                </w:rPr>
                <w:t xml:space="preserve">31.12.2023</w:t>
              </w:r>
            </w:hyperlink>
            <w:r>
              <w:rPr>
                <w:sz w:val="20"/>
                <w:color w:val="392c69"/>
              </w:rPr>
              <w:t xml:space="preserve"> включительно см. Решения Совета директоров Банка России от 23.12.2022.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5.7) устанавливает с учетом требований законодательства Российской Федерации в области персональных данных </w:t>
      </w:r>
      <w:hyperlink w:history="0" r:id="rId328" w:tooltip="Указание Банка России от 28.06.2021 N 5830-У &quot;Об установлении перечня, порядка и сроков раскрытия микрофинансовыми организациями информации на официальном сайте в информационно-телекоммуникационной сети &quot;Интернет&quot; и в местах обслуживания клиентов&quot; (Зарегистрировано в Минюсте России 04.08.2021 N 64531) {КонсультантПлюс}">
        <w:r>
          <w:rPr>
            <w:sz w:val="20"/>
            <w:color w:val="0000ff"/>
          </w:rPr>
          <w:t xml:space="preserve">перечень</w:t>
        </w:r>
      </w:hyperlink>
      <w:r>
        <w:rPr>
          <w:sz w:val="20"/>
        </w:rPr>
        <w:t xml:space="preserve"> информации, подлежащей раскрытию микрофинансовой организацией на официальном сайте этой микрофинансовой организации в информационно-телекоммуникационной сети "Интернет" и в местах обслуживания клиентов, а также </w:t>
      </w:r>
      <w:hyperlink w:history="0" r:id="rId329" w:tooltip="Указание Банка России от 28.06.2021 N 5830-У &quot;Об установлении перечня, порядка и сроков раскрытия микрофинансовыми организациями информации на официальном сайте в информационно-телекоммуникационной сети &quot;Интернет&quot; и в местах обслуживания клиентов&quot; (Зарегистрировано в Минюсте России 04.08.2021 N 64531) {КонсультантПлюс}">
        <w:r>
          <w:rPr>
            <w:sz w:val="20"/>
            <w:color w:val="0000ff"/>
          </w:rPr>
          <w:t xml:space="preserve">порядок и сроки</w:t>
        </w:r>
      </w:hyperlink>
      <w:r>
        <w:rPr>
          <w:sz w:val="20"/>
        </w:rPr>
        <w:t xml:space="preserve"> раскрытия соответствующей информации;</w:t>
      </w:r>
    </w:p>
    <w:p>
      <w:pPr>
        <w:pStyle w:val="0"/>
        <w:jc w:val="both"/>
      </w:pPr>
      <w:r>
        <w:rPr>
          <w:sz w:val="20"/>
        </w:rPr>
        <w:t xml:space="preserve">(п. 5.7 введен Федеральным </w:t>
      </w:r>
      <w:hyperlink w:history="0" r:id="rId33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5.8) для микрофинансовых организаций, осуществляющих профессиональную деятельность по предоставлению потребительских займов в порядке, установленном Федеральным </w:t>
      </w:r>
      <w:hyperlink w:history="0" r:id="rId331" w:tooltip="Федеральный закон от 21.12.2013 N 353-ФЗ (ред. от 08.03.2022) &quot;О потребительском кредите (займе)&quot; (с изм. и доп., вступ. в силу с 03.07.2022) {КонсультантПлюс}">
        <w:r>
          <w:rPr>
            <w:sz w:val="20"/>
            <w:color w:val="0000ff"/>
          </w:rPr>
          <w:t xml:space="preserve">законом</w:t>
        </w:r>
      </w:hyperlink>
      <w:r>
        <w:rPr>
          <w:sz w:val="20"/>
        </w:rPr>
        <w:t xml:space="preserve"> от 21 декабря 2013 года N 353-ФЗ "О потребительском кредите (займе)", может устанавливать экономические </w:t>
      </w:r>
      <w:hyperlink w:history="0" r:id="rId332" w:tooltip="Указание Банка России от 28.12.2021 N 6043-У &quot;Об экономических нормативах микрокредитной компании&quot; (Зарегистрировано в Минюсте России 31.01.2022 N 67063) {КонсультантПлюс}">
        <w:r>
          <w:rPr>
            <w:sz w:val="20"/>
            <w:color w:val="0000ff"/>
          </w:rPr>
          <w:t xml:space="preserve">нормативы</w:t>
        </w:r>
      </w:hyperlink>
      <w:r>
        <w:rPr>
          <w:sz w:val="20"/>
        </w:rPr>
        <w:t xml:space="preserve"> (их значения, а также методики их расчета), предусмотренные </w:t>
      </w:r>
      <w:hyperlink w:history="0" w:anchor="P561" w:tooltip="а) нормативы достаточности собственных средств;">
        <w:r>
          <w:rPr>
            <w:sz w:val="20"/>
            <w:color w:val="0000ff"/>
          </w:rPr>
          <w:t xml:space="preserve">подпунктом "а" пункта 5.1</w:t>
        </w:r>
      </w:hyperlink>
      <w:r>
        <w:rPr>
          <w:sz w:val="20"/>
        </w:rPr>
        <w:t xml:space="preserve"> и </w:t>
      </w:r>
      <w:hyperlink w:history="0" w:anchor="P566" w:tooltip="а) нормативы достаточности собственных средств;">
        <w:r>
          <w:rPr>
            <w:sz w:val="20"/>
            <w:color w:val="0000ff"/>
          </w:rPr>
          <w:t xml:space="preserve">подпунктом "а" пункта 5.2</w:t>
        </w:r>
      </w:hyperlink>
      <w:r>
        <w:rPr>
          <w:sz w:val="20"/>
        </w:rPr>
        <w:t xml:space="preserve"> настоящей части;</w:t>
      </w:r>
    </w:p>
    <w:p>
      <w:pPr>
        <w:pStyle w:val="0"/>
        <w:jc w:val="both"/>
      </w:pPr>
      <w:r>
        <w:rPr>
          <w:sz w:val="20"/>
        </w:rPr>
        <w:t xml:space="preserve">(п. 5.8 введен Федеральным </w:t>
      </w:r>
      <w:hyperlink w:history="0" r:id="rId333" w:tooltip="Федеральный закон от 06.12.2021 N 398-ФЗ &quot;О внесении изменений в Федеральный закон &quot;О Центральном банке Российской Федерации (Банке России)&quot; и статьи 9 и 14 Федерального закона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06.12.2021 N 398-ФЗ)</w:t>
      </w:r>
    </w:p>
    <w:p>
      <w:pPr>
        <w:pStyle w:val="0"/>
        <w:spacing w:before="200" w:line-rule="auto"/>
        <w:ind w:firstLine="540"/>
        <w:jc w:val="both"/>
      </w:pPr>
      <w:r>
        <w:rPr>
          <w:sz w:val="20"/>
        </w:rPr>
        <w:t xml:space="preserve">6) требует от органов управления микрофинансовой организации устранения выявленных нарушений;</w:t>
      </w:r>
    </w:p>
    <w:p>
      <w:pPr>
        <w:pStyle w:val="0"/>
        <w:spacing w:before="200" w:line-rule="auto"/>
        <w:ind w:firstLine="540"/>
        <w:jc w:val="both"/>
      </w:pPr>
      <w:r>
        <w:rPr>
          <w:sz w:val="20"/>
        </w:rPr>
        <w:t xml:space="preserve">7) дает микрофинансовой организации обязательные для исполнения предписания об устранении выявленных нарушений;</w:t>
      </w:r>
    </w:p>
    <w:p>
      <w:pPr>
        <w:pStyle w:val="0"/>
        <w:jc w:val="both"/>
      </w:pPr>
      <w:r>
        <w:rPr>
          <w:sz w:val="20"/>
        </w:rPr>
        <w:t xml:space="preserve">(в ред. Федеральных законов от 29.06.2015 </w:t>
      </w:r>
      <w:hyperlink w:history="0" r:id="rId33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29.12.2015 </w:t>
      </w:r>
      <w:hyperlink w:history="0" r:id="rId33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407-ФЗ</w:t>
        </w:r>
      </w:hyperlink>
      <w:r>
        <w:rPr>
          <w:sz w:val="20"/>
        </w:rPr>
        <w:t xml:space="preserve">)</w:t>
      </w:r>
    </w:p>
    <w:bookmarkStart w:id="589" w:name="P589"/>
    <w:bookmarkEnd w:id="589"/>
    <w:p>
      <w:pPr>
        <w:pStyle w:val="0"/>
        <w:spacing w:before="200" w:line-rule="auto"/>
        <w:ind w:firstLine="540"/>
        <w:jc w:val="both"/>
      </w:pPr>
      <w:r>
        <w:rPr>
          <w:sz w:val="20"/>
        </w:rPr>
        <w:t xml:space="preserve">7.1) имеет право предписанием ввести ограничения деятельности микрофинансовой организации, в том числе ограничить микрофинансовой организации полностью или частично осуществление привлечения денежных средств физических лиц, в том числе индивидуальных предпринимателей, выдачу займов, проведение иных операций, а также требовать замены лица, осуществляющего функции единоличного исполнительного органа, в случае:</w:t>
      </w:r>
    </w:p>
    <w:p>
      <w:pPr>
        <w:pStyle w:val="0"/>
        <w:spacing w:before="200" w:line-rule="auto"/>
        <w:ind w:firstLine="540"/>
        <w:jc w:val="both"/>
      </w:pPr>
      <w:r>
        <w:rPr>
          <w:sz w:val="20"/>
        </w:rPr>
        <w:t xml:space="preserve">а) неоднократного в течение одного года нарушения микрофинансовой организацией требований настоящего Федерального закона, других федеральных законов, нормативных актов Банка России;</w:t>
      </w:r>
    </w:p>
    <w:p>
      <w:pPr>
        <w:pStyle w:val="0"/>
        <w:spacing w:before="200" w:line-rule="auto"/>
        <w:ind w:firstLine="540"/>
        <w:jc w:val="both"/>
      </w:pPr>
      <w:r>
        <w:rPr>
          <w:sz w:val="20"/>
        </w:rPr>
        <w:t xml:space="preserve">б) однократного неисполнения или ненадлежащего исполнения предписания Банка России, а также однократного воспрепятствования проведению проверки деятельности микрофинансовой организации;</w:t>
      </w:r>
    </w:p>
    <w:p>
      <w:pPr>
        <w:pStyle w:val="0"/>
        <w:spacing w:before="200" w:line-rule="auto"/>
        <w:ind w:firstLine="540"/>
        <w:jc w:val="both"/>
      </w:pPr>
      <w:r>
        <w:rPr>
          <w:sz w:val="20"/>
        </w:rPr>
        <w:t xml:space="preserve">в) превышения микрофинансовой организацией макропруденциальных лимитов, предусмотренных </w:t>
      </w:r>
      <w:hyperlink w:history="0" r:id="rId336"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статьей 45.6</w:t>
        </w:r>
      </w:hyperlink>
      <w:r>
        <w:rPr>
          <w:sz w:val="20"/>
        </w:rPr>
        <w:t xml:space="preserve"> Федерального закона от 10 июля 2002 года N 86-ФЗ "О Центральном банке Российской Федерации (Банке России)";</w:t>
      </w:r>
    </w:p>
    <w:p>
      <w:pPr>
        <w:pStyle w:val="0"/>
        <w:jc w:val="both"/>
      </w:pPr>
      <w:r>
        <w:rPr>
          <w:sz w:val="20"/>
        </w:rPr>
        <w:t xml:space="preserve">(пп. "в" введен Федеральным </w:t>
      </w:r>
      <w:hyperlink w:history="0" r:id="rId337" w:tooltip="Федеральный закон от 06.12.2021 N 398-ФЗ &quot;О внесении изменений в Федеральный закон &quot;О Центральном банке Российской Федерации (Банке России)&quot; и статьи 9 и 14 Федерального закона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06.12.2021 N 398-ФЗ)</w:t>
      </w:r>
    </w:p>
    <w:p>
      <w:pPr>
        <w:pStyle w:val="0"/>
        <w:jc w:val="both"/>
      </w:pPr>
      <w:r>
        <w:rPr>
          <w:sz w:val="20"/>
        </w:rPr>
        <w:t xml:space="preserve">(п. 7.1 в ред. Федерального </w:t>
      </w:r>
      <w:hyperlink w:history="0" r:id="rId338"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7.2) утратил силу. - Федеральный </w:t>
      </w:r>
      <w:hyperlink w:history="0" r:id="rId33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29.12.2015 N 407-ФЗ;</w:t>
      </w:r>
    </w:p>
    <w:p>
      <w:pPr>
        <w:pStyle w:val="0"/>
        <w:spacing w:before="200" w:line-rule="auto"/>
        <w:ind w:firstLine="540"/>
        <w:jc w:val="both"/>
      </w:pPr>
      <w:r>
        <w:rPr>
          <w:sz w:val="20"/>
        </w:rPr>
        <w:t xml:space="preserve">7.3) направляет микрофинансовой организации предписания, обязательные для исполнения, а также запрашивает документы, необходимые для решения вопросов, находящихся в компетенции Банка России.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w:history="0" r:id="rId340" w:tooltip="Указание Банка России от 05.10.2021 N 5969-У (ред. от 29.09.2022) &quot;О порядке взаимодействия Банка России с кредитными организациями, некредитными финансовыми организациями, лицами, оказывающими профессиональные услуги на финансовом рынке и другими участниками информационного обмена при использовании ими информационных ресурсов Банка России, в том числе личного кабинета&quot; (Зарегистрировано в Минюсте России 12.11.2021 N 65799) {КонсультантПлюс}">
        <w:r>
          <w:rPr>
            <w:sz w:val="20"/>
            <w:color w:val="0000ff"/>
          </w:rPr>
          <w:t xml:space="preserve">порядке</w:t>
        </w:r>
      </w:hyperlink>
      <w:r>
        <w:rPr>
          <w:sz w:val="20"/>
        </w:rPr>
        <w:t xml:space="preserve">,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pPr>
        <w:pStyle w:val="0"/>
        <w:jc w:val="both"/>
      </w:pPr>
      <w:r>
        <w:rPr>
          <w:sz w:val="20"/>
        </w:rPr>
        <w:t xml:space="preserve">(п. 7.3 введен Федеральным </w:t>
      </w:r>
      <w:hyperlink w:history="0" r:id="rId341" w:tooltip="Федеральный закон от 13.07.2015 N 23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231-ФЗ)</w:t>
      </w:r>
    </w:p>
    <w:p>
      <w:pPr>
        <w:pStyle w:val="0"/>
        <w:spacing w:before="200" w:line-rule="auto"/>
        <w:ind w:firstLine="540"/>
        <w:jc w:val="both"/>
      </w:pPr>
      <w:r>
        <w:rPr>
          <w:sz w:val="20"/>
        </w:rPr>
        <w:t xml:space="preserve">8) исключает сведения о микрофинансовой организации из государственного реестра микрофинансовых организаций в случаях, предусмотренных настоящим Федеральным законом;</w:t>
      </w:r>
    </w:p>
    <w:p>
      <w:pPr>
        <w:pStyle w:val="0"/>
        <w:jc w:val="both"/>
      </w:pPr>
      <w:r>
        <w:rPr>
          <w:sz w:val="20"/>
        </w:rPr>
        <w:t xml:space="preserve">(п. 8 в ред. Федерального </w:t>
      </w:r>
      <w:hyperlink w:history="0" r:id="rId342"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375-ФЗ)</w:t>
      </w:r>
    </w:p>
    <w:p>
      <w:pPr>
        <w:pStyle w:val="0"/>
        <w:spacing w:before="200" w:line-rule="auto"/>
        <w:ind w:firstLine="540"/>
        <w:jc w:val="both"/>
      </w:pPr>
      <w:r>
        <w:rPr>
          <w:sz w:val="20"/>
        </w:rPr>
        <w:t xml:space="preserve">8.1) запрашивает и получает в </w:t>
      </w:r>
      <w:hyperlink w:history="0" r:id="rId343" w:tooltip="Указание Банка России от 29.05.2020 N 5470-У &quot;О сроке раскрытия микрокредитными компаниями, не являющимися некоммерческими организациями, информации о структуре и составе своих акционеров (участников), в том числе о лицах, под контролем либо значительным влиянием которых находятся микрокредитные компании, порядке направления микрофинансовыми организациями, не являющимися некоммерческими организациями, в Банк России уведомлений, содержащих информацию, которая не раскрывается, порядке направления Банком Росси {КонсультантПлюс}">
        <w:r>
          <w:rPr>
            <w:sz w:val="20"/>
            <w:color w:val="0000ff"/>
          </w:rPr>
          <w:t xml:space="preserve">порядке</w:t>
        </w:r>
      </w:hyperlink>
      <w:r>
        <w:rPr>
          <w:sz w:val="20"/>
        </w:rPr>
        <w:t xml:space="preserve">, установленном Банком России, информацию о лицах, которые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микрокредитной компании, имеют право распоряжаться более 10 процентами акций (долей) микрокредитной компании, составляющих уставный капитал микрокредитной компании, а также о лицах, осуществляющих функции единоличного исполнительного органа лиц, указанных в </w:t>
      </w:r>
      <w:hyperlink w:history="0" w:anchor="P172"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0"/>
            <w:color w:val="0000ff"/>
          </w:rPr>
          <w:t xml:space="preserve">части 1 статьи 4.3</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344"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271-ФЗ)</w:t>
      </w:r>
    </w:p>
    <w:p>
      <w:pPr>
        <w:pStyle w:val="0"/>
        <w:spacing w:before="200" w:line-rule="auto"/>
        <w:ind w:firstLine="540"/>
        <w:jc w:val="both"/>
      </w:pPr>
      <w:r>
        <w:rPr>
          <w:sz w:val="20"/>
        </w:rPr>
        <w:t xml:space="preserve">9) осуществляет иные права в соответствии с настоящим Федеральным законом.</w:t>
      </w:r>
    </w:p>
    <w:p>
      <w:pPr>
        <w:pStyle w:val="0"/>
        <w:spacing w:before="200" w:line-rule="auto"/>
        <w:ind w:firstLine="540"/>
        <w:jc w:val="both"/>
      </w:pPr>
      <w:r>
        <w:rPr>
          <w:sz w:val="20"/>
        </w:rPr>
        <w:t xml:space="preserve">4.1. Установленные в соответствии с </w:t>
      </w:r>
      <w:hyperlink w:history="0" w:anchor="P589" w:tooltip="7.1) имеет право предписанием ввести ограничения деятельности микрофинансовой организации, в том числе ограничить микрофинансовой организации полностью или частично осуществление привлечения денежных средств физических лиц, в том числе индивидуальных предпринимателей, выдачу займов, проведение иных операций, а также требовать замены лица, осуществляющего функции единоличного исполнительного органа, в случае:">
        <w:r>
          <w:rPr>
            <w:sz w:val="20"/>
            <w:color w:val="0000ff"/>
          </w:rPr>
          <w:t xml:space="preserve">пунктом 7.1 части 4</w:t>
        </w:r>
      </w:hyperlink>
      <w:r>
        <w:rPr>
          <w:sz w:val="20"/>
        </w:rPr>
        <w:t xml:space="preserve"> настоящей статьи ограничения деятельности микрофинансовой организации действуют до истечения указанного в предписании о введении соответствующего ограничения срока или до отмены предписания.</w:t>
      </w:r>
    </w:p>
    <w:p>
      <w:pPr>
        <w:pStyle w:val="0"/>
        <w:jc w:val="both"/>
      </w:pPr>
      <w:r>
        <w:rPr>
          <w:sz w:val="20"/>
        </w:rPr>
        <w:t xml:space="preserve">(часть 4.1 введена Федеральным </w:t>
      </w:r>
      <w:hyperlink w:history="0" r:id="rId34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5. Микрофинансовая организация вправе обжаловать действия (бездействие) Банка России в арбитражный суд по месту нахождения микрофинансовой организации.</w:t>
      </w:r>
    </w:p>
    <w:p>
      <w:pPr>
        <w:pStyle w:val="0"/>
        <w:jc w:val="both"/>
      </w:pPr>
      <w:r>
        <w:rPr>
          <w:sz w:val="20"/>
        </w:rPr>
        <w:t xml:space="preserve">(в ред. Федерального </w:t>
      </w:r>
      <w:hyperlink w:history="0" r:id="rId34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ind w:firstLine="540"/>
        <w:jc w:val="both"/>
      </w:pPr>
      <w:r>
        <w:rPr>
          <w:sz w:val="20"/>
        </w:rPr>
      </w:r>
    </w:p>
    <w:p>
      <w:pPr>
        <w:pStyle w:val="2"/>
        <w:outlineLvl w:val="1"/>
        <w:ind w:firstLine="540"/>
        <w:jc w:val="both"/>
      </w:pPr>
      <w:r>
        <w:rPr>
          <w:sz w:val="20"/>
        </w:rPr>
        <w:t xml:space="preserve">Статья 15. Отчетность и иная информация микрофинансовых организаций</w:t>
      </w:r>
    </w:p>
    <w:p>
      <w:pPr>
        <w:pStyle w:val="0"/>
        <w:ind w:firstLine="540"/>
        <w:jc w:val="both"/>
      </w:pPr>
      <w:r>
        <w:rPr>
          <w:sz w:val="20"/>
        </w:rPr>
        <w:t xml:space="preserve">(в ред. Федерального </w:t>
      </w:r>
      <w:hyperlink w:history="0" r:id="rId347"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29.12.2015 N 407-ФЗ)</w:t>
      </w:r>
    </w:p>
    <w:p>
      <w:pPr>
        <w:pStyle w:val="0"/>
        <w:ind w:firstLine="540"/>
        <w:jc w:val="both"/>
      </w:pPr>
      <w:r>
        <w:rPr>
          <w:sz w:val="20"/>
        </w:rPr>
      </w:r>
    </w:p>
    <w:p>
      <w:pPr>
        <w:pStyle w:val="0"/>
        <w:ind w:firstLine="540"/>
        <w:jc w:val="both"/>
      </w:pPr>
      <w:r>
        <w:rPr>
          <w:sz w:val="20"/>
        </w:rPr>
        <w:t xml:space="preserve">1. Микрофинансовая компания, а также микрокредитная компания, которая не является членом саморегулируемой организации в сфере финансового рынка, обязана составлять и представлять в Банк России </w:t>
      </w:r>
      <w:hyperlink w:history="0" r:id="rId348" w:tooltip="Положение Банка России от 25.10.2017 N 613-П (ред. от 09.09.2021) &quot;О формах раскрытия информации в бухгалтерской (финансовой) отчетности некредитных финансовых организаций и порядке группировки счетов бухгалтерского учета в соответствии с показателями бухгалтерской (финансовой) отчетности&quot; (Зарегистрировано в Минюсте России 11.12.2017 N 49204) (с изм. и доп., вступ. в силу с 01.01.2023) {КонсультантПлюс}">
        <w:r>
          <w:rPr>
            <w:sz w:val="20"/>
            <w:color w:val="0000ff"/>
          </w:rPr>
          <w:t xml:space="preserve">отчетность</w:t>
        </w:r>
      </w:hyperlink>
      <w:r>
        <w:rPr>
          <w:sz w:val="20"/>
        </w:rPr>
        <w:t xml:space="preserve"> и иные документы и информацию, предусмотренные настоящим Федеральным законом, другими федеральными законами и нормативными актами Банка России.</w:t>
      </w:r>
    </w:p>
    <w:p>
      <w:pPr>
        <w:pStyle w:val="0"/>
        <w:jc w:val="both"/>
      </w:pPr>
      <w:r>
        <w:rPr>
          <w:sz w:val="20"/>
        </w:rPr>
        <w:t xml:space="preserve">(часть 1 в ред. Федерального </w:t>
      </w:r>
      <w:hyperlink w:history="0" r:id="rId34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2. Микрофинансовая компания обязана представлять в Банк России документы и информацию, предусмотренные </w:t>
      </w:r>
      <w:hyperlink w:history="0" w:anchor="P618" w:tooltip="3. Форма, сроки, порядок составления и представления микрофинансовыми компаниями и микрокредитными компаниями, а также саморегулируемыми организациями в сфере финансового рынка отчетности и иных документов и информации, необходимых для осуществления контроля и надзора за их деятельностью, в соответствии с частью 4.1 статьи 7.2 настоящего Федерального закона устанавливаются нормативным актом Банка Росс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 при направлении в Банк России заявления об исключении сведений о ней из государственного реестра микрофинансовых организаций;</w:t>
      </w:r>
    </w:p>
    <w:p>
      <w:pPr>
        <w:pStyle w:val="0"/>
        <w:spacing w:before="200" w:line-rule="auto"/>
        <w:ind w:firstLine="540"/>
        <w:jc w:val="both"/>
      </w:pPr>
      <w:r>
        <w:rPr>
          <w:sz w:val="20"/>
        </w:rPr>
        <w:t xml:space="preserve">2) при направлении в Банк России заявления об изменении в государственном реестре микрофинансовых организаций вида микрофинансовой организации и осуществлении деятельности в виде микрокредитной компании;</w:t>
      </w:r>
    </w:p>
    <w:p>
      <w:pPr>
        <w:pStyle w:val="0"/>
        <w:spacing w:before="200" w:line-rule="auto"/>
        <w:ind w:firstLine="540"/>
        <w:jc w:val="both"/>
      </w:pPr>
      <w:r>
        <w:rPr>
          <w:sz w:val="20"/>
        </w:rPr>
        <w:t xml:space="preserve">3) при исключении сведений о ней из государственного реестра микрофинансовых организаций в случае, предусмотренном </w:t>
      </w:r>
      <w:hyperlink w:history="0" w:anchor="P307" w:tooltip="1.1. Банк России исключает сведения о юридическом лице из государственного реестра микрофинансовых организаций по основаниям:">
        <w:r>
          <w:rPr>
            <w:sz w:val="20"/>
            <w:color w:val="0000ff"/>
          </w:rPr>
          <w:t xml:space="preserve">частью 1.1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50"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bookmarkStart w:id="618" w:name="P618"/>
    <w:bookmarkEnd w:id="618"/>
    <w:p>
      <w:pPr>
        <w:pStyle w:val="0"/>
        <w:spacing w:before="200" w:line-rule="auto"/>
        <w:ind w:firstLine="540"/>
        <w:jc w:val="both"/>
      </w:pPr>
      <w:r>
        <w:rPr>
          <w:sz w:val="20"/>
        </w:rPr>
        <w:t xml:space="preserve">3. Форма, сроки, порядок составления и представления микрофинансовыми компаниями и микрокредитными компаниями, а также саморегулируемыми организациями в сфере финансового рынка отчетности и иных документов и информации, необходимых для осуществления контроля и надзора за их деятельностью, в соответствии с </w:t>
      </w:r>
      <w:hyperlink w:history="0" w:anchor="P391" w:tooltip="4.1. Саморегулируемая организация в сфере финансового рынка обязана в соответствии с требованиями, установленными Банком России, составлять и представлять в Банк России отчетность микрокредитных компаний, являющихся членами этой саморегулируемой организации в сфере финансового рынка,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четности и иных документов и информации, представленных указанными ...">
        <w:r>
          <w:rPr>
            <w:sz w:val="20"/>
            <w:color w:val="0000ff"/>
          </w:rPr>
          <w:t xml:space="preserve">частью 4.1 статьи 7.2</w:t>
        </w:r>
      </w:hyperlink>
      <w:r>
        <w:rPr>
          <w:sz w:val="20"/>
        </w:rPr>
        <w:t xml:space="preserve"> настоящего Федерального закона устанавливаются нормативным </w:t>
      </w:r>
      <w:r>
        <w:rPr>
          <w:sz w:val="20"/>
        </w:rPr>
        <w:t xml:space="preserve">актом</w:t>
      </w:r>
      <w:r>
        <w:rPr>
          <w:sz w:val="20"/>
        </w:rPr>
        <w:t xml:space="preserve"> Банка России.</w:t>
      </w:r>
    </w:p>
    <w:p>
      <w:pPr>
        <w:pStyle w:val="0"/>
        <w:jc w:val="both"/>
      </w:pPr>
      <w:r>
        <w:rPr>
          <w:sz w:val="20"/>
        </w:rPr>
        <w:t xml:space="preserve">(часть 3 в ред. Федерального </w:t>
      </w:r>
      <w:hyperlink w:history="0" r:id="rId35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4. Микрофинансовые компании обязаны представлять в Банк России аудиторское заключение о годовой бухгалтерской (финансовой) отчетности в </w:t>
      </w:r>
      <w:hyperlink w:history="0" r:id="rId352" w:tooltip="Указание Банка России от 03.08.2020 N 5523-У (ред. от 21.09.2022) &quot;О формах, сроках и порядке составления и представления в Банк России отчетности микрофинансовых компаний и микрокредитных компаний, порядке и сроках представления микрофинансовыми компаниями в Банк России аудиторского заключения о годовой бухгалтерской (финансовой) отчетности, порядке и сроках раскрытия микрофинансовыми компаниями бухгалтерской (финансовой) отчетности и аудиторского заключения о годовой бухгалтерской (финансовой) отчетности&quot; {КонсультантПлюс}">
        <w:r>
          <w:rPr>
            <w:sz w:val="20"/>
            <w:color w:val="0000ff"/>
          </w:rPr>
          <w:t xml:space="preserve">порядке и в сроки</w:t>
        </w:r>
      </w:hyperlink>
      <w:r>
        <w:rPr>
          <w:sz w:val="20"/>
        </w:rPr>
        <w:t xml:space="preserve">, которые установлены нормативным актом Банка России.</w:t>
      </w:r>
    </w:p>
    <w:p>
      <w:pPr>
        <w:pStyle w:val="0"/>
        <w:spacing w:before="200" w:line-rule="auto"/>
        <w:ind w:firstLine="540"/>
        <w:jc w:val="both"/>
      </w:pPr>
      <w:r>
        <w:rPr>
          <w:sz w:val="20"/>
        </w:rPr>
        <w:t xml:space="preserve">5. Бухгалтерская (финансовая) отчетность и аудиторское заключение о годовой бухгалтерской (финансовой) отчетности микрофинансовой компании подлежат раскрытию в </w:t>
      </w:r>
      <w:hyperlink w:history="0" r:id="rId353" w:tooltip="Указание Банка России от 03.08.2020 N 5523-У (ред. от 21.09.2022) &quot;О формах, сроках и порядке составления и представления в Банк России отчетности микрофинансовых компаний и микрокредитных компаний, порядке и сроках представления микрофинансовыми компаниями в Банк России аудиторского заключения о годовой бухгалтерской (финансовой) отчетности, порядке и сроках раскрытия микрофинансовыми компаниями бухгалтерской (финансовой) отчетности и аудиторского заключения о годовой бухгалтерской (финансовой) отчетности&quot; {КонсультантПлюс}">
        <w:r>
          <w:rPr>
            <w:sz w:val="20"/>
            <w:color w:val="0000ff"/>
          </w:rPr>
          <w:t xml:space="preserve">порядке и в сроки</w:t>
        </w:r>
      </w:hyperlink>
      <w:r>
        <w:rPr>
          <w:sz w:val="20"/>
        </w:rPr>
        <w:t xml:space="preserve">, которые установлены нормативным актом Банка России.</w:t>
      </w:r>
    </w:p>
    <w:p>
      <w:pPr>
        <w:pStyle w:val="0"/>
        <w:spacing w:before="200" w:line-rule="auto"/>
        <w:ind w:firstLine="540"/>
        <w:jc w:val="both"/>
      </w:pPr>
      <w:r>
        <w:rPr>
          <w:sz w:val="20"/>
        </w:rPr>
        <w:t xml:space="preserve">6. Микрофинансовая организация, являющаяся членом саморегулируемой организации в сфере финансового рынка, обязана составлять и представлять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в саморегулируемую организацию в сфере финансового рынка, членом которой является микрофинансовая организация.</w:t>
      </w:r>
    </w:p>
    <w:p>
      <w:pPr>
        <w:pStyle w:val="0"/>
        <w:jc w:val="both"/>
      </w:pPr>
      <w:r>
        <w:rPr>
          <w:sz w:val="20"/>
        </w:rPr>
        <w:t xml:space="preserve">(часть 6 в ред. Федерального </w:t>
      </w:r>
      <w:hyperlink w:history="0" r:id="rId35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ind w:firstLine="540"/>
        <w:jc w:val="both"/>
      </w:pPr>
      <w:r>
        <w:rPr>
          <w:sz w:val="20"/>
        </w:rPr>
      </w:r>
    </w:p>
    <w:p>
      <w:pPr>
        <w:pStyle w:val="2"/>
        <w:outlineLvl w:val="1"/>
        <w:ind w:firstLine="540"/>
        <w:jc w:val="both"/>
      </w:pPr>
      <w:r>
        <w:rPr>
          <w:sz w:val="20"/>
        </w:rPr>
        <w:t xml:space="preserve">Статья 16. Отношения между микрофинансовыми организациями и бюро кредитных историй</w:t>
      </w:r>
    </w:p>
    <w:p>
      <w:pPr>
        <w:pStyle w:val="0"/>
        <w:ind w:firstLine="540"/>
        <w:jc w:val="both"/>
      </w:pPr>
      <w:r>
        <w:rPr>
          <w:sz w:val="20"/>
        </w:rPr>
        <w:t xml:space="preserve">(в ред. Федерального </w:t>
      </w:r>
      <w:hyperlink w:history="0" r:id="rId355" w:tooltip="Федеральный закон от 28.06.2014 N 189-ФЗ (ред. от 28.12.2016) &quot;О внесении изменений в Федеральный закон &quot;О кредитных ис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28.06.2014 N 189-ФЗ)</w:t>
      </w:r>
    </w:p>
    <w:p>
      <w:pPr>
        <w:pStyle w:val="0"/>
        <w:ind w:firstLine="540"/>
        <w:jc w:val="both"/>
      </w:pPr>
      <w:r>
        <w:rPr>
          <w:sz w:val="20"/>
        </w:rPr>
      </w:r>
    </w:p>
    <w:p>
      <w:pPr>
        <w:pStyle w:val="0"/>
        <w:ind w:firstLine="540"/>
        <w:jc w:val="both"/>
      </w:pPr>
      <w:r>
        <w:rPr>
          <w:sz w:val="20"/>
        </w:rPr>
        <w:t xml:space="preserve">Информация, необходимая для формирования кредитных историй юридических лиц и физических лиц, в том числе индивидуальных предпринимателей, представляется микрофинансовыми организациями в отношении заемщиков хотя бы в одно бюро кредитных историй, включенное в государственный реестр бюро кредитных историй, в порядке и на условиях, которые предусмотрены Федеральным </w:t>
      </w:r>
      <w:hyperlink w:history="0" r:id="rId356" w:tooltip="Федеральный закон от 30.12.2004 N 218-ФЗ (ред. от 28.12.2022) &quot;О кредитных историях&quot; {КонсультантПлюс}">
        <w:r>
          <w:rPr>
            <w:sz w:val="20"/>
            <w:color w:val="0000ff"/>
          </w:rPr>
          <w:t xml:space="preserve">законом</w:t>
        </w:r>
      </w:hyperlink>
      <w:r>
        <w:rPr>
          <w:sz w:val="20"/>
        </w:rPr>
        <w:t xml:space="preserve"> от 30 декабря 2004 года N 218-ФЗ "О кредитных историях".</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ста восьмидесяти дней после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 июля 2010 года</w:t>
      </w:r>
    </w:p>
    <w:p>
      <w:pPr>
        <w:pStyle w:val="0"/>
        <w:spacing w:before="200" w:line-rule="auto"/>
      </w:pPr>
      <w:r>
        <w:rPr>
          <w:sz w:val="20"/>
        </w:rPr>
        <w:t xml:space="preserve">N 151-ФЗ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02.07.2010 N 151-ФЗ</w:t>
            <w:br/>
            <w:t>(ред. от 06.12.2021)</w:t>
            <w:br/>
            <w:t>"О микрофинансовой деятельности и микрофинансовых организа...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D26559E07D011686B85D94F4B7A7EC082605C19C3E7DE06FC46CBC3A7CB3CFED93D1571F26B7C34F81935C466E49A804B52987708116149j2V3J" TargetMode = "External"/>
	<Relationship Id="rId8" Type="http://schemas.openxmlformats.org/officeDocument/2006/relationships/hyperlink" Target="consultantplus://offline/ref=7D26559E07D011686B85D94F4B7A7EC083685410C5EFDE06FC46CBC3A7CB3CFED93D1571F26B7A35F81935C466E49A804B52987708116149j2V3J" TargetMode = "External"/>
	<Relationship Id="rId9" Type="http://schemas.openxmlformats.org/officeDocument/2006/relationships/hyperlink" Target="consultantplus://offline/ref=7D26559E07D011686B85D94F4B7A7EC0836A5419C2E7DE06FC46CBC3A7CB3CFED93D1571F26B7F3CFA1935C466E49A804B52987708116149j2V3J" TargetMode = "External"/>
	<Relationship Id="rId10" Type="http://schemas.openxmlformats.org/officeDocument/2006/relationships/hyperlink" Target="consultantplus://offline/ref=7D26559E07D011686B85D94F4B7A7EC0836A5412C7EFDE06FC46CBC3A7CB3CFED93D1571F26A723BFC1935C466E49A804B52987708116149j2V3J" TargetMode = "External"/>
	<Relationship Id="rId11" Type="http://schemas.openxmlformats.org/officeDocument/2006/relationships/hyperlink" Target="consultantplus://offline/ref=7D26559E07D011686B85D94F4B7A7EC0806E5D11C4E0DE06FC46CBC3A7CB3CFED93D1571F26B7B3CF91935C466E49A804B52987708116149j2V3J" TargetMode = "External"/>
	<Relationship Id="rId12" Type="http://schemas.openxmlformats.org/officeDocument/2006/relationships/hyperlink" Target="consultantplus://offline/ref=7D26559E07D011686B85D94F4B7A7EC083685518C3EEDE06FC46CBC3A7CB3CFED93D1571F26B7B38F71935C466E49A804B52987708116149j2V3J" TargetMode = "External"/>
	<Relationship Id="rId13" Type="http://schemas.openxmlformats.org/officeDocument/2006/relationships/hyperlink" Target="consultantplus://offline/ref=7D26559E07D011686B85D94F4B7A7EC083685C19C1E5DE06FC46CBC3A7CB3CFED93D1571F26B7835F61935C466E49A804B52987708116149j2V3J" TargetMode = "External"/>
	<Relationship Id="rId14" Type="http://schemas.openxmlformats.org/officeDocument/2006/relationships/hyperlink" Target="consultantplus://offline/ref=7D26559E07D011686B85D94F4B7A7EC082605C18C4E2DE06FC46CBC3A7CB3CFED93D1571F26A7A35FA1935C466E49A804B52987708116149j2V3J" TargetMode = "External"/>
	<Relationship Id="rId15" Type="http://schemas.openxmlformats.org/officeDocument/2006/relationships/hyperlink" Target="consultantplus://offline/ref=7D26559E07D011686B85D94F4B7A7EC080605717C7E2DE06FC46CBC3A7CB3CFED93D1571F26B7B35FF1935C466E49A804B52987708116149j2V3J" TargetMode = "External"/>
	<Relationship Id="rId16" Type="http://schemas.openxmlformats.org/officeDocument/2006/relationships/hyperlink" Target="consultantplus://offline/ref=7D26559E07D011686B85D94F4B7A7EC0836A5414C1E2DE06FC46CBC3A7CB3CFED93D1571F26B7A38FE1935C466E49A804B52987708116149j2V3J" TargetMode = "External"/>
	<Relationship Id="rId17" Type="http://schemas.openxmlformats.org/officeDocument/2006/relationships/hyperlink" Target="consultantplus://offline/ref=7D26559E07D011686B85D94F4B7A7EC0856A5C15C5E5DE06FC46CBC3A7CB3CFED93D1571F26B7838FA1935C466E49A804B52987708116149j2V3J" TargetMode = "External"/>
	<Relationship Id="rId18" Type="http://schemas.openxmlformats.org/officeDocument/2006/relationships/hyperlink" Target="consultantplus://offline/ref=7D26559E07D011686B85D94F4B7A7EC083605314C3E1DE06FC46CBC3A7CB3CFED93D1571F26B793FF61935C466E49A804B52987708116149j2V3J" TargetMode = "External"/>
	<Relationship Id="rId19" Type="http://schemas.openxmlformats.org/officeDocument/2006/relationships/hyperlink" Target="consultantplus://offline/ref=7D26559E07D011686B85D94F4B7A7EC083695311C5E3DE06FC46CBC3A7CB3CFED93D1571F26B7B3FF81935C466E49A804B52987708116149j2V3J" TargetMode = "External"/>
	<Relationship Id="rId20" Type="http://schemas.openxmlformats.org/officeDocument/2006/relationships/hyperlink" Target="consultantplus://offline/ref=7D26559E07D011686B85D94F4B7A7EC0836A5412CBE7DE06FC46CBC3A7CB3CFED93D1571F26B723AFE1935C466E49A804B52987708116149j2V3J" TargetMode = "External"/>
	<Relationship Id="rId21" Type="http://schemas.openxmlformats.org/officeDocument/2006/relationships/hyperlink" Target="consultantplus://offline/ref=7D26559E07D011686B85D94F4B7A7EC083615315C6E3DE06FC46CBC3A7CB3CFED93D1571F26B7A3BFA1935C466E49A804B52987708116149j2V3J" TargetMode = "External"/>
	<Relationship Id="rId22" Type="http://schemas.openxmlformats.org/officeDocument/2006/relationships/hyperlink" Target="consultantplus://offline/ref=7D26559E07D011686B85D94F4B7A7EC082695117C1E7DE06FC46CBC3A7CB3CFED93D1571F26B7339FE1935C466E49A804B52987708116149j2V3J" TargetMode = "External"/>
	<Relationship Id="rId23" Type="http://schemas.openxmlformats.org/officeDocument/2006/relationships/hyperlink" Target="consultantplus://offline/ref=7D26559E07D011686B85D94F4B7A7EC082695117C4EEDE06FC46CBC3A7CB3CFED93D1571F26B7A3EFE1935C466E49A804B52987708116149j2V3J" TargetMode = "External"/>
	<Relationship Id="rId24" Type="http://schemas.openxmlformats.org/officeDocument/2006/relationships/hyperlink" Target="consultantplus://offline/ref=7D26559E07D011686B85D94F4B7A7EC082695117CBE4DE06FC46CBC3A7CB3CFED93D1571F26B7A3EF61935C466E49A804B52987708116149j2V3J" TargetMode = "External"/>
	<Relationship Id="rId25" Type="http://schemas.openxmlformats.org/officeDocument/2006/relationships/hyperlink" Target="consultantplus://offline/ref=7D26559E07D011686B85D94F4B7A7EC0826B5C13C1E5DE06FC46CBC3A7CB3CFED93D1571F26B7A3EF91935C466E49A804B52987708116149j2V3J" TargetMode = "External"/>
	<Relationship Id="rId26" Type="http://schemas.openxmlformats.org/officeDocument/2006/relationships/hyperlink" Target="consultantplus://offline/ref=7D26559E07D011686B85D94F4B7A7EC0826B5C10C2E1DE06FC46CBC3A7CB3CFED93D1571F26B7B39F61935C466E49A804B52987708116149j2V3J" TargetMode = "External"/>
	<Relationship Id="rId27" Type="http://schemas.openxmlformats.org/officeDocument/2006/relationships/hyperlink" Target="consultantplus://offline/ref=7D26559E07D011686B85D94F4B7A7EC0826D5211C4EEDE06FC46CBC3A7CB3CFED93D1571F26B783BFD1935C466E49A804B52987708116149j2V3J" TargetMode = "External"/>
	<Relationship Id="rId28" Type="http://schemas.openxmlformats.org/officeDocument/2006/relationships/hyperlink" Target="consultantplus://offline/ref=7D26559E07D011686B85D94F4B7A7EC082605210CBE0DE06FC46CBC3A7CB3CFED93D1571F26B7B3AF91935C466E49A804B52987708116149j2V3J" TargetMode = "External"/>
	<Relationship Id="rId29" Type="http://schemas.openxmlformats.org/officeDocument/2006/relationships/hyperlink" Target="consultantplus://offline/ref=7D26559E07D011686B85D94F4B7A7EC085695716C3E5DE06FC46CBC3A7CB3CFED93D1571F26B7A35F91935C466E49A804B52987708116149j2V3J" TargetMode = "External"/>
	<Relationship Id="rId30" Type="http://schemas.openxmlformats.org/officeDocument/2006/relationships/hyperlink" Target="consultantplus://offline/ref=7D26559E07D011686B85D94F4B7A7EC0856A5711C0E3DE06FC46CBC3A7CB3CFED93D1571F26B7C3AF61935C466E49A804B52987708116149j2V3J" TargetMode = "External"/>
	<Relationship Id="rId31" Type="http://schemas.openxmlformats.org/officeDocument/2006/relationships/hyperlink" Target="consultantplus://offline/ref=7D26559E07D011686B85D94F4B7A7EC085685714C7E4DE06FC46CBC3A7CB3CFED93D1571F26B7A3EFA1935C466E49A804B52987708116149j2V3J" TargetMode = "External"/>
	<Relationship Id="rId32" Type="http://schemas.openxmlformats.org/officeDocument/2006/relationships/hyperlink" Target="consultantplus://offline/ref=4FF9D9481111ADDD2030AA45643EC1BD65F0BBF0EF469803AD49E265327CD826C7C7C2E99E41B81D4805D3A535A2904F18DD60B71947AE37k6V0J" TargetMode = "External"/>
	<Relationship Id="rId33" Type="http://schemas.openxmlformats.org/officeDocument/2006/relationships/hyperlink" Target="consultantplus://offline/ref=4FF9D9481111ADDD2030AA45643EC1BD65F0BBF6E94B9803AD49E265327CD826C7C7C2E99E40B01E4E05D3A535A2904F18DD60B71947AE37k6V0J" TargetMode = "External"/>
	<Relationship Id="rId34" Type="http://schemas.openxmlformats.org/officeDocument/2006/relationships/hyperlink" Target="consultantplus://offline/ref=4FF9D9481111ADDD2030AA45643EC1BD65F0BBF6E94B9803AD49E265327CD826C7C7C2E99E40B01E4805D3A535A2904F18DD60B71947AE37k6V0J" TargetMode = "External"/>
	<Relationship Id="rId35" Type="http://schemas.openxmlformats.org/officeDocument/2006/relationships/hyperlink" Target="consultantplus://offline/ref=4FF9D9481111ADDD2030AA45643EC1BD65F0BBF6E94B9803AD49E265327CD826C7C7C2E99E40B01E4A05D3A535A2904F18DD60B71947AE37k6V0J" TargetMode = "External"/>
	<Relationship Id="rId36" Type="http://schemas.openxmlformats.org/officeDocument/2006/relationships/hyperlink" Target="consultantplus://offline/ref=4FF9D9481111ADDD2030AA45643EC1BD65F0BBF6E94B9803AD49E265327CD826C7C7C2E99E40B01E4405D3A535A2904F18DD60B71947AE37k6V0J" TargetMode = "External"/>
	<Relationship Id="rId37" Type="http://schemas.openxmlformats.org/officeDocument/2006/relationships/hyperlink" Target="consultantplus://offline/ref=4FF9D9481111ADDD2030AA45643EC1BD64F1B3F1E94C9803AD49E265327CD826C7C7C2E99E40B0184B05D3A535A2904F18DD60B71947AE37k6V0J" TargetMode = "External"/>
	<Relationship Id="rId38" Type="http://schemas.openxmlformats.org/officeDocument/2006/relationships/hyperlink" Target="consultantplus://offline/ref=4FF9D9481111ADDD2030AA45643EC1BD65F0BBF6E94B9803AD49E265327CD826C7C7C2E99E40B01E4505D3A535A2904F18DD60B71947AE37k6V0J" TargetMode = "External"/>
	<Relationship Id="rId39" Type="http://schemas.openxmlformats.org/officeDocument/2006/relationships/hyperlink" Target="consultantplus://offline/ref=4FF9D9481111ADDD2030AA45643EC1BD65F0BBF6E94B9803AD49E265327CD826C7C7C2E99E40B01F4C05D3A535A2904F18DD60B71947AE37k6V0J" TargetMode = "External"/>
	<Relationship Id="rId40" Type="http://schemas.openxmlformats.org/officeDocument/2006/relationships/hyperlink" Target="consultantplus://offline/ref=4FF9D9481111ADDD2030AA45643EC1BD65F0BBF0EF469803AD49E265327CD826C7C7C2E99E41B81D4905D3A535A2904F18DD60B71947AE37k6V0J" TargetMode = "External"/>
	<Relationship Id="rId41" Type="http://schemas.openxmlformats.org/officeDocument/2006/relationships/hyperlink" Target="consultantplus://offline/ref=4FF9D9481111ADDD2030AA45643EC1BD65FABDF6E118CF01FC1CEC603A2C8236D18ECEE88040B3044E0E85kFV7J" TargetMode = "External"/>
	<Relationship Id="rId42" Type="http://schemas.openxmlformats.org/officeDocument/2006/relationships/hyperlink" Target="consultantplus://offline/ref=4FF9D9481111ADDD2030AA45643EC1BD63F3B2F2EC499803AD49E265327CD826D5C79AE59F40AE1A4F1085F473kFV4J" TargetMode = "External"/>
	<Relationship Id="rId43" Type="http://schemas.openxmlformats.org/officeDocument/2006/relationships/hyperlink" Target="consultantplus://offline/ref=4FF9D9481111ADDD2030AA45643EC1BD65F0BBF0EF469803AD49E265327CD826C7C7C2E99E41B81D4A05D3A535A2904F18DD60B71947AE37k6V0J" TargetMode = "External"/>
	<Relationship Id="rId44" Type="http://schemas.openxmlformats.org/officeDocument/2006/relationships/hyperlink" Target="consultantplus://offline/ref=4FF9D9481111ADDD2030AA45643EC1BD63F2BFFAE24D9803AD49E265327CD826D5C79AE59F40AE1A4F1085F473kFV4J" TargetMode = "External"/>
	<Relationship Id="rId45" Type="http://schemas.openxmlformats.org/officeDocument/2006/relationships/hyperlink" Target="consultantplus://offline/ref=4FF9D9481111ADDD2030AA45643EC1BD66F4B2F3EC499803AD49E265327CD826C7C7C2E99E40B11A4A05D3A535A2904F18DD60B71947AE37k6V0J" TargetMode = "External"/>
	<Relationship Id="rId46" Type="http://schemas.openxmlformats.org/officeDocument/2006/relationships/hyperlink" Target="consultantplus://offline/ref=4FF9D9481111ADDD2030AA45643EC1BD65F0BBF6E94B9803AD49E265327CD826C7C7C2E99E40B01F4D05D3A535A2904F18DD60B71947AE37k6V0J" TargetMode = "External"/>
	<Relationship Id="rId47" Type="http://schemas.openxmlformats.org/officeDocument/2006/relationships/hyperlink" Target="consultantplus://offline/ref=4FF9D9481111ADDD2030AA45643EC1BD65F0BBF0EF469803AD49E265327CD826C7C7C2E99E41B81D4405D3A535A2904F18DD60B71947AE37k6V0J" TargetMode = "External"/>
	<Relationship Id="rId48" Type="http://schemas.openxmlformats.org/officeDocument/2006/relationships/hyperlink" Target="consultantplus://offline/ref=4FF9D9481111ADDD2030AA45643EC1BD64F5B8F7E84A9803AD49E265327CD826D5C79AE59F40AE1A4F1085F473kFV4J" TargetMode = "External"/>
	<Relationship Id="rId49" Type="http://schemas.openxmlformats.org/officeDocument/2006/relationships/hyperlink" Target="consultantplus://offline/ref=4FF9D9481111ADDD2030AA45643EC1BD65F0BBF0EF469803AD49E265327CD826C7C7C2E99E41B81D4505D3A535A2904F18DD60B71947AE37k6V0J" TargetMode = "External"/>
	<Relationship Id="rId50" Type="http://schemas.openxmlformats.org/officeDocument/2006/relationships/hyperlink" Target="consultantplus://offline/ref=4FF9D9481111ADDD2030AA45643EC1BD65F0BBF6E94B9803AD49E265327CD826C7C7C2E99E40B01F4F05D3A535A2904F18DD60B71947AE37k6V0J" TargetMode = "External"/>
	<Relationship Id="rId51" Type="http://schemas.openxmlformats.org/officeDocument/2006/relationships/hyperlink" Target="consultantplus://offline/ref=4FF9D9481111ADDD2030AA45643EC1BD65F0BBF6E94B9803AD49E265327CD826C7C7C2E99E40B01F4905D3A535A2904F18DD60B71947AE37k6V0J" TargetMode = "External"/>
	<Relationship Id="rId52" Type="http://schemas.openxmlformats.org/officeDocument/2006/relationships/hyperlink" Target="consultantplus://offline/ref=4FF9D9481111ADDD2030AA45643EC1BD64F5B8F7E84A9803AD49E265327CD826C7C7C2E99E40B01B4405D3A535A2904F18DD60B71947AE37k6V0J" TargetMode = "External"/>
	<Relationship Id="rId53" Type="http://schemas.openxmlformats.org/officeDocument/2006/relationships/hyperlink" Target="consultantplus://offline/ref=4FF9D9481111ADDD2030AA45643EC1BD64F7BDF3EC479803AD49E265327CD826C7C7C2E99E40B21D4805D3A535A2904F18DD60B71947AE37k6V0J" TargetMode = "External"/>
	<Relationship Id="rId54" Type="http://schemas.openxmlformats.org/officeDocument/2006/relationships/hyperlink" Target="consultantplus://offline/ref=4FF9D9481111ADDD2030AA45643EC1BD64F5B8F7E84A9803AD49E265327CD826C7C7C2E99E40B3194505D3A535A2904F18DD60B71947AE37k6V0J" TargetMode = "External"/>
	<Relationship Id="rId55" Type="http://schemas.openxmlformats.org/officeDocument/2006/relationships/hyperlink" Target="consultantplus://offline/ref=4FF9D9481111ADDD2030AA45643EC1BD64F5B8F7E84A9803AD49E265327CD826C7C7C2E99E40B11F4405D3A535A2904F18DD60B71947AE37k6V0J" TargetMode = "External"/>
	<Relationship Id="rId56" Type="http://schemas.openxmlformats.org/officeDocument/2006/relationships/hyperlink" Target="consultantplus://offline/ref=4FF9D9481111ADDD2030AA45643EC1BD64F7BDF3EC479803AD49E265327CD826C7C7C2E99E40B21D4A05D3A535A2904F18DD60B71947AE37k6V0J" TargetMode = "External"/>
	<Relationship Id="rId57" Type="http://schemas.openxmlformats.org/officeDocument/2006/relationships/hyperlink" Target="consultantplus://offline/ref=4FF9D9481111ADDD2030AA45643EC1BD63F1B2F7ED4E9803AD49E265327CD826C7C7C2ED9743B911185FC3A17CF69D5018C07EB60747kAVDJ" TargetMode = "External"/>
	<Relationship Id="rId58" Type="http://schemas.openxmlformats.org/officeDocument/2006/relationships/hyperlink" Target="consultantplus://offline/ref=4FF9D9481111ADDD2030AA45643EC1BD64F1B3F1E94C9803AD49E265327CD826C7C7C2E99E40B0184405D3A535A2904F18DD60B71947AE37k6V0J" TargetMode = "External"/>
	<Relationship Id="rId59" Type="http://schemas.openxmlformats.org/officeDocument/2006/relationships/hyperlink" Target="consultantplus://offline/ref=4FF9D9481111ADDD2030AA45643EC1BD64F1B3F1E94C9803AD49E265327CD826C7C7C2E99E40B0194C05D3A535A2904F18DD60B71947AE37k6V0J" TargetMode = "External"/>
	<Relationship Id="rId60" Type="http://schemas.openxmlformats.org/officeDocument/2006/relationships/hyperlink" Target="consultantplus://offline/ref=4FF9D9481111ADDD2030AA45643EC1BD65F0BBF0E34E9803AD49E265327CD826C7C7C2E99E40B81C4B05D3A535A2904F18DD60B71947AE37k6V0J" TargetMode = "External"/>
	<Relationship Id="rId61" Type="http://schemas.openxmlformats.org/officeDocument/2006/relationships/hyperlink" Target="consultantplus://offline/ref=4FF9D9481111ADDD2030AA45643EC1BD65F0BBF0E34E9803AD49E265327CD826C7C7C2E99E41B01A4505D3A535A2904F18DD60B71947AE37k6V0J" TargetMode = "External"/>
	<Relationship Id="rId62" Type="http://schemas.openxmlformats.org/officeDocument/2006/relationships/hyperlink" Target="consultantplus://offline/ref=4FF9D9481111ADDD2030AA45643EC1BD64F1B3F1E94C9803AD49E265327CD826C7C7C2E99E40B11E4F05D3A535A2904F18DD60B71947AE37k6V0J" TargetMode = "External"/>
	<Relationship Id="rId63" Type="http://schemas.openxmlformats.org/officeDocument/2006/relationships/hyperlink" Target="consultantplus://offline/ref=4FF9D9481111ADDD2030AA45643EC1BD64F1B3F1E94C9803AD49E265327CD826C7C7C2E99E40B11E4805D3A535A2904F18DD60B71947AE37k6V0J" TargetMode = "External"/>
	<Relationship Id="rId64" Type="http://schemas.openxmlformats.org/officeDocument/2006/relationships/hyperlink" Target="consultantplus://offline/ref=4FF9D9481111ADDD2030AA45643EC1BD64F1B3F2EA489803AD49E265327CD826C7C7C2E99E40B11C4E05D3A535A2904F18DD60B71947AE37k6V0J" TargetMode = "External"/>
	<Relationship Id="rId65" Type="http://schemas.openxmlformats.org/officeDocument/2006/relationships/hyperlink" Target="consultantplus://offline/ref=4FF9D9481111ADDD2030AA45643EC1BD64F1B3F1E94C9803AD49E265327CD826C7C7C2E99E40B0194D05D3A535A2904F18DD60B71947AE37k6V0J" TargetMode = "External"/>
	<Relationship Id="rId66" Type="http://schemas.openxmlformats.org/officeDocument/2006/relationships/hyperlink" Target="consultantplus://offline/ref=4FF9D9481111ADDD2030AA45643EC1BD64F1B3F2EA489803AD49E265327CD826C7C7C2E99E40B11C4F05D3A535A2904F18DD60B71947AE37k6V0J" TargetMode = "External"/>
	<Relationship Id="rId67" Type="http://schemas.openxmlformats.org/officeDocument/2006/relationships/hyperlink" Target="consultantplus://offline/ref=4FF9D9481111ADDD2030AA45643EC1BD64F1B3F2EA489803AD49E265327CD826C7C7C2E99E40B11C4805D3A535A2904F18DD60B71947AE37k6V0J" TargetMode = "External"/>
	<Relationship Id="rId68" Type="http://schemas.openxmlformats.org/officeDocument/2006/relationships/hyperlink" Target="consultantplus://offline/ref=4FF9D9481111ADDD2030AA45643EC1BD63F1BFFBE24C9803AD49E265327CD826D5C79AE59F40AE1A4F1085F473kFV4J" TargetMode = "External"/>
	<Relationship Id="rId69" Type="http://schemas.openxmlformats.org/officeDocument/2006/relationships/hyperlink" Target="consultantplus://offline/ref=4FF9D9481111ADDD2030AA45643EC1BD63F1BFFBE24C9803AD49E265327CD826D5C79AE59F40AE1A4F1085F473kFV4J" TargetMode = "External"/>
	<Relationship Id="rId70" Type="http://schemas.openxmlformats.org/officeDocument/2006/relationships/hyperlink" Target="consultantplus://offline/ref=4FF9D9481111ADDD2030AA45643EC1BD63F2BBF4EA4C9803AD49E265327CD826C7C7C2E99F49BB4E1D4AD2F970F7834E1BDD62B405k4V6J" TargetMode = "External"/>
	<Relationship Id="rId71" Type="http://schemas.openxmlformats.org/officeDocument/2006/relationships/hyperlink" Target="consultantplus://offline/ref=4FF9D9481111ADDD2030AA45643EC1BD63F2BBF4EA4C9803AD49E265327CD826C7C7C2E99B45BB4E1D4AD2F970F7834E1BDD62B405k4V6J" TargetMode = "External"/>
	<Relationship Id="rId72" Type="http://schemas.openxmlformats.org/officeDocument/2006/relationships/hyperlink" Target="consultantplus://offline/ref=4FF9D9481111ADDD2030AA45643EC1BD63F2BBF4EA4C9803AD49E265327CD826C7C7C2EE9847BB4E1D4AD2F970F7834E1BDD62B405k4V6J" TargetMode = "External"/>
	<Relationship Id="rId73" Type="http://schemas.openxmlformats.org/officeDocument/2006/relationships/hyperlink" Target="consultantplus://offline/ref=4FF9D9481111ADDD2030AA45643EC1BD63F2BBF4EA4C9803AD49E265327CD826C7C7C2EE9648BB4E1D4AD2F970F7834E1BDD62B405k4V6J" TargetMode = "External"/>
	<Relationship Id="rId74" Type="http://schemas.openxmlformats.org/officeDocument/2006/relationships/hyperlink" Target="consultantplus://offline/ref=4FF9D9481111ADDD2030AA45643EC1BD64F1B3F2EA489803AD49E265327CD826C7C7C2E99E40B11C4905D3A535A2904F18DD60B71947AE37k6V0J" TargetMode = "External"/>
	<Relationship Id="rId75" Type="http://schemas.openxmlformats.org/officeDocument/2006/relationships/hyperlink" Target="consultantplus://offline/ref=4FF9D9481111ADDD2030AA45643EC1BD64F1B3F2EA489803AD49E265327CD826C7C7C2E99E40B11C4A05D3A535A2904F18DD60B71947AE37k6V0J" TargetMode = "External"/>
	<Relationship Id="rId76" Type="http://schemas.openxmlformats.org/officeDocument/2006/relationships/hyperlink" Target="consultantplus://offline/ref=4FF9D9481111ADDD2030AA45643EC1BD64F1B3F2EA489803AD49E265327CD826C7C7C2E99E40B11C4B05D3A535A2904F18DD60B71947AE37k6V0J" TargetMode = "External"/>
	<Relationship Id="rId77" Type="http://schemas.openxmlformats.org/officeDocument/2006/relationships/hyperlink" Target="consultantplus://offline/ref=4FF9D9481111ADDD2030AA45643EC1BD64F1B3F2EA489803AD49E265327CD826C7C7C2E99E40B11C4405D3A535A2904F18DD60B71947AE37k6V0J" TargetMode = "External"/>
	<Relationship Id="rId78" Type="http://schemas.openxmlformats.org/officeDocument/2006/relationships/hyperlink" Target="consultantplus://offline/ref=4FF9D9481111ADDD2030AA45643EC1BD63F0BFF4EB499803AD49E265327CD826C7C7C2ED9F44BB4E1D4AD2F970F7834E1BDD62B405k4V6J" TargetMode = "External"/>
	<Relationship Id="rId79" Type="http://schemas.openxmlformats.org/officeDocument/2006/relationships/hyperlink" Target="consultantplus://offline/ref=4FF9D9481111ADDD2030AA45643EC1BD63F0BFF4EB499803AD49E265327CD826C7C7C2EA9E4BE44B085B8AF571E99D4D06C160B6k0V4J" TargetMode = "External"/>
	<Relationship Id="rId80" Type="http://schemas.openxmlformats.org/officeDocument/2006/relationships/hyperlink" Target="consultantplus://offline/ref=4FF9D9481111ADDD2030AA45643EC1BD63F0BFF4EB499803AD49E265327CD826C7C7C2E99E40B3134405D3A535A2904F18DD60B71947AE37k6V0J" TargetMode = "External"/>
	<Relationship Id="rId81" Type="http://schemas.openxmlformats.org/officeDocument/2006/relationships/hyperlink" Target="consultantplus://offline/ref=4FF9D9481111ADDD2030AA45643EC1BD64F1B3F2EA489803AD49E265327CD826C7C7C2E99E40B11C4505D3A535A2904F18DD60B71947AE37k6V0J" TargetMode = "External"/>
	<Relationship Id="rId82" Type="http://schemas.openxmlformats.org/officeDocument/2006/relationships/hyperlink" Target="consultantplus://offline/ref=4FF9D9481111ADDD2030AA45643EC1BD64F1B3F2EA489803AD49E265327CD826C7C7C2E99E40B11D4C05D3A535A2904F18DD60B71947AE37k6V0J" TargetMode = "External"/>
	<Relationship Id="rId83" Type="http://schemas.openxmlformats.org/officeDocument/2006/relationships/hyperlink" Target="consultantplus://offline/ref=4FF9D9481111ADDD2030AA45643EC1BD63F3B3F1EE4E9803AD49E265327CD826C7C7C2E99E40B61A4D05D3A535A2904F18DD60B71947AE37k6V0J" TargetMode = "External"/>
	<Relationship Id="rId84" Type="http://schemas.openxmlformats.org/officeDocument/2006/relationships/hyperlink" Target="consultantplus://offline/ref=4FF9D9481111ADDD2030AA45643EC1BD63F3B3F1EE4E9803AD49E265327CD826C7C7C2EA9C47B711185FC3A17CF69D5018C07EB60747kAVDJ" TargetMode = "External"/>
	<Relationship Id="rId85" Type="http://schemas.openxmlformats.org/officeDocument/2006/relationships/hyperlink" Target="consultantplus://offline/ref=4FF9D9481111ADDD2030AA45643EC1BD64F1B3F2EA489803AD49E265327CD826C7C7C2E99E40B11D4D05D3A535A2904F18DD60B71947AE37k6V0J" TargetMode = "External"/>
	<Relationship Id="rId86" Type="http://schemas.openxmlformats.org/officeDocument/2006/relationships/hyperlink" Target="consultantplus://offline/ref=4FF9D9481111ADDD2030AA45643EC1BD63F3B3F0ED469803AD49E265327CD826C7C7C2EB9C43BB4E1D4AD2F970F7834E1BDD62B405k4V6J" TargetMode = "External"/>
	<Relationship Id="rId87" Type="http://schemas.openxmlformats.org/officeDocument/2006/relationships/hyperlink" Target="consultantplus://offline/ref=4FF9D9481111ADDD2030AA45643EC1BD65F0BBF0E34E9803AD49E265327CD826C7C7C2E99E41B01B4D05D3A535A2904F18DD60B71947AE37k6V0J" TargetMode = "External"/>
	<Relationship Id="rId88" Type="http://schemas.openxmlformats.org/officeDocument/2006/relationships/hyperlink" Target="consultantplus://offline/ref=4FF9D9481111ADDD2030AA45643EC1BD64F1B3F1E94C9803AD49E265327CD826C7C7C2E99E40B11E4905D3A535A2904F18DD60B71947AE37k6V0J" TargetMode = "External"/>
	<Relationship Id="rId89" Type="http://schemas.openxmlformats.org/officeDocument/2006/relationships/hyperlink" Target="consultantplus://offline/ref=4FF9D9481111ADDD2030AA45643EC1BD64F1B3F2EA489803AD49E265327CD826C7C7C2E99E40B11D4F05D3A535A2904F18DD60B71947AE37k6V0J" TargetMode = "External"/>
	<Relationship Id="rId90" Type="http://schemas.openxmlformats.org/officeDocument/2006/relationships/hyperlink" Target="consultantplus://offline/ref=4FF9D9481111ADDD2030AA45643EC1BD64F1B3F1E94C9803AD49E265327CD826C7C7C2E99E40B0194F05D3A535A2904F18DD60B71947AE37k6V0J" TargetMode = "External"/>
	<Relationship Id="rId91" Type="http://schemas.openxmlformats.org/officeDocument/2006/relationships/hyperlink" Target="consultantplus://offline/ref=4FF9D9481111ADDD2030AA45643EC1BD64F1B3F1E94C9803AD49E265327CD826C7C7C2E99E40B0194805D3A535A2904F18DD60B71947AE37k6V0J" TargetMode = "External"/>
	<Relationship Id="rId92" Type="http://schemas.openxmlformats.org/officeDocument/2006/relationships/hyperlink" Target="consultantplus://offline/ref=4FF9D9481111ADDD2030AA45643EC1BD64F1B3F1E94C9803AD49E265327CD826C7C7C2E99E40B0194905D3A535A2904F18DD60B71947AE37k6V0J" TargetMode = "External"/>
	<Relationship Id="rId93" Type="http://schemas.openxmlformats.org/officeDocument/2006/relationships/hyperlink" Target="consultantplus://offline/ref=4FF9D9481111ADDD2030AA45643EC1BD64F1B3F2EA489803AD49E265327CD826C7C7C2E99E40B11D4805D3A535A2904F18DD60B71947AE37k6V0J" TargetMode = "External"/>
	<Relationship Id="rId94" Type="http://schemas.openxmlformats.org/officeDocument/2006/relationships/hyperlink" Target="consultantplus://offline/ref=4FF9D9481111ADDD2030AA45643EC1BD64FBBDF2EE469803AD49E265327CD826C7C7C2E99E40B01C4905D3A535A2904F18DD60B71947AE37k6V0J" TargetMode = "External"/>
	<Relationship Id="rId95" Type="http://schemas.openxmlformats.org/officeDocument/2006/relationships/hyperlink" Target="consultantplus://offline/ref=4FF9D9481111ADDD2030AA45643EC1BD63F2BBF4EA4C9803AD49E265327CD826C7C7C2EE9E45BB4E1D4AD2F970F7834E1BDD62B405k4V6J" TargetMode = "External"/>
	<Relationship Id="rId96" Type="http://schemas.openxmlformats.org/officeDocument/2006/relationships/hyperlink" Target="consultantplus://offline/ref=4FF9D9481111ADDD2030AA45643EC1BD64F1B3F1E94C9803AD49E265327CD826C7C7C2E99E40B0194B05D3A535A2904F18DD60B71947AE37k6V0J" TargetMode = "External"/>
	<Relationship Id="rId97" Type="http://schemas.openxmlformats.org/officeDocument/2006/relationships/hyperlink" Target="consultantplus://offline/ref=4FF9D9481111ADDD2030AA45643EC1BD64FBBDF2EE469803AD49E265327CD826C7C7C2E99E40B0194405D3A535A2904F18DD60B71947AE37k6V0J" TargetMode = "External"/>
	<Relationship Id="rId98" Type="http://schemas.openxmlformats.org/officeDocument/2006/relationships/hyperlink" Target="consultantplus://offline/ref=4FF9D9481111ADDD2030AA45643EC1BD64FBBDF2EE469803AD49E265327CD826C7C7C2E99E40B01E4905D3A535A2904F18DD60B71947AE37k6V0J" TargetMode = "External"/>
	<Relationship Id="rId99" Type="http://schemas.openxmlformats.org/officeDocument/2006/relationships/hyperlink" Target="consultantplus://offline/ref=4FF9D9481111ADDD2030AA45643EC1BD64F1B3F2EA489803AD49E265327CD826C7C7C2E99E40B11D4905D3A535A2904F18DD60B71947AE37k6V0J" TargetMode = "External"/>
	<Relationship Id="rId100" Type="http://schemas.openxmlformats.org/officeDocument/2006/relationships/hyperlink" Target="consultantplus://offline/ref=4FF9D9481111ADDD2030AA45643EC1BD64F1B3F1E94C9803AD49E265327CD826C7C7C2E99E40B0194405D3A535A2904F18DD60B71947AE37k6V0J" TargetMode = "External"/>
	<Relationship Id="rId101" Type="http://schemas.openxmlformats.org/officeDocument/2006/relationships/hyperlink" Target="consultantplus://offline/ref=4FF9D9481111ADDD2030AA45643EC1BD64F1B3F1E94C9803AD49E265327CD826C7C7C2E99E40B01E4C05D3A535A2904F18DD60B71947AE37k6V0J" TargetMode = "External"/>
	<Relationship Id="rId102" Type="http://schemas.openxmlformats.org/officeDocument/2006/relationships/hyperlink" Target="consultantplus://offline/ref=4FF9D9481111ADDD2030AA45643EC1BD63F3BFF2E84A9803AD49E265327CD826C7C7C2E99E40B0134805D3A535A2904F18DD60B71947AE37k6V0J" TargetMode = "External"/>
	<Relationship Id="rId103" Type="http://schemas.openxmlformats.org/officeDocument/2006/relationships/hyperlink" Target="consultantplus://offline/ref=4FF9D9481111ADDD2030AA45643EC1BD64F1B3F1E94C9803AD49E265327CD826C7C7C2E99E40B01E4E05D3A535A2904F18DD60B71947AE37k6V0J" TargetMode = "External"/>
	<Relationship Id="rId104" Type="http://schemas.openxmlformats.org/officeDocument/2006/relationships/hyperlink" Target="consultantplus://offline/ref=4FF9D9481111ADDD2030AA45643EC1BD63F1BFFBE24C9803AD49E265327CD826D5C79AE59F40AE1A4F1085F473kFV4J" TargetMode = "External"/>
	<Relationship Id="rId105" Type="http://schemas.openxmlformats.org/officeDocument/2006/relationships/hyperlink" Target="consultantplus://offline/ref=4FF9D9481111ADDD2030AA45643EC1BD63F3B9F6E9479803AD49E265327CD826D5C79AE59F40AE1A4F1085F473kFV4J" TargetMode = "External"/>
	<Relationship Id="rId106" Type="http://schemas.openxmlformats.org/officeDocument/2006/relationships/hyperlink" Target="consultantplus://offline/ref=4FF9D9481111ADDD2030AA45643EC1BD64F1B3F1E94C9803AD49E265327CD826C7C7C2E99E40B01E4F05D3A535A2904F18DD60B71947AE37k6V0J" TargetMode = "External"/>
	<Relationship Id="rId107" Type="http://schemas.openxmlformats.org/officeDocument/2006/relationships/hyperlink" Target="consultantplus://offline/ref=4FF9D9481111ADDD2030AA45643EC1BD63F0B8F3E84A9803AD49E265327CD826C7C7C2E99E40B61D4C05D3A535A2904F18DD60B71947AE37k6V0J" TargetMode = "External"/>
	<Relationship Id="rId108" Type="http://schemas.openxmlformats.org/officeDocument/2006/relationships/hyperlink" Target="consultantplus://offline/ref=4FF9D9481111ADDD2030AA45643EC1BD64F1B3F1E94C9803AD49E265327CD826C7C7C2E99E40B01E4805D3A535A2904F18DD60B71947AE37k6V0J" TargetMode = "External"/>
	<Relationship Id="rId109" Type="http://schemas.openxmlformats.org/officeDocument/2006/relationships/hyperlink" Target="consultantplus://offline/ref=4FF9D9481111ADDD2030AA45643EC1BD64F1B3F1E94C9803AD49E265327CD826C7C7C2E99E40B01E4A05D3A535A2904F18DD60B71947AE37k6V0J" TargetMode = "External"/>
	<Relationship Id="rId110" Type="http://schemas.openxmlformats.org/officeDocument/2006/relationships/hyperlink" Target="consultantplus://offline/ref=4FF9D9481111ADDD2030AA45643EC1BD65F0BBF0E34E9803AD49E265327CD826C7C7C2E99E40B9184805D3A535A2904F18DD60B71947AE37k6V0J" TargetMode = "External"/>
	<Relationship Id="rId111" Type="http://schemas.openxmlformats.org/officeDocument/2006/relationships/hyperlink" Target="consultantplus://offline/ref=4FF9D9481111ADDD2030AA45643EC1BD64F1B3F1E94C9803AD49E265327CD826C7C7C2E99E40B01E4405D3A535A2904F18DD60B71947AE37k6V0J" TargetMode = "External"/>
	<Relationship Id="rId112" Type="http://schemas.openxmlformats.org/officeDocument/2006/relationships/hyperlink" Target="consultantplus://offline/ref=4FF9D9481111ADDD2030AA45643EC1BD65FAB9F2EC4D9803AD49E265327CD826C7C7C2ED9514E15E190386F46FF79E501AC362kBV7J" TargetMode = "External"/>
	<Relationship Id="rId113" Type="http://schemas.openxmlformats.org/officeDocument/2006/relationships/hyperlink" Target="consultantplus://offline/ref=4FF9D9481111ADDD2030AA45643EC1BD64F6B3F4EB4F9803AD49E265327CD826C7C7C2E99E40B01A4D05D3A535A2904F18DD60B71947AE37k6V0J" TargetMode = "External"/>
	<Relationship Id="rId114" Type="http://schemas.openxmlformats.org/officeDocument/2006/relationships/hyperlink" Target="consultantplus://offline/ref=4FF9D9481111ADDD2030AA45643EC1BD64F1B3F1E94C9803AD49E265327CD826C7C7C2E99E40B01E4505D3A535A2904F18DD60B71947AE37k6V0J" TargetMode = "External"/>
	<Relationship Id="rId115" Type="http://schemas.openxmlformats.org/officeDocument/2006/relationships/hyperlink" Target="consultantplus://offline/ref=4FF9D9481111ADDD2030AA45643EC1BD64F1B3F1E94C9803AD49E265327CD826C7C7C2E99E40B11E4F05D3A535A2904F18DD60B71947AE37k6V0J" TargetMode = "External"/>
	<Relationship Id="rId116" Type="http://schemas.openxmlformats.org/officeDocument/2006/relationships/hyperlink" Target="consultantplus://offline/ref=4FF9D9481111ADDD2030AA45643EC1BD64F1B3F1E94C9803AD49E265327CD826C7C7C2E99E40B11E4805D3A535A2904F18DD60B71947AE37k6V0J" TargetMode = "External"/>
	<Relationship Id="rId117" Type="http://schemas.openxmlformats.org/officeDocument/2006/relationships/hyperlink" Target="consultantplus://offline/ref=4FF9D9481111ADDD2030AA45643EC1BD64F6B3F4EB4F9803AD49E265327CD826D5C79AE59F40AE1A4F1085F473kFV4J" TargetMode = "External"/>
	<Relationship Id="rId118" Type="http://schemas.openxmlformats.org/officeDocument/2006/relationships/hyperlink" Target="consultantplus://offline/ref=4FF9D9481111ADDD2030AA45643EC1BD63F2BBF4EA4C9803AD49E265327CD826C7C7C2EE9E45BB4E1D4AD2F970F7834E1BDD62B405k4V6J" TargetMode = "External"/>
	<Relationship Id="rId119" Type="http://schemas.openxmlformats.org/officeDocument/2006/relationships/hyperlink" Target="consultantplus://offline/ref=4FF9D9481111ADDD2030AA45643EC1BD64F1B3F1E94C9803AD49E265327CD826C7C7C2E99E40B01F4C05D3A535A2904F18DD60B71947AE37k6V0J" TargetMode = "External"/>
	<Relationship Id="rId120" Type="http://schemas.openxmlformats.org/officeDocument/2006/relationships/hyperlink" Target="consultantplus://offline/ref=4FF9D9481111ADDD2030AA45643EC1BD63F3BFF2E84A9803AD49E265327CD826C7C7C2E99E40B21A4E05D3A535A2904F18DD60B71947AE37k6V0J" TargetMode = "External"/>
	<Relationship Id="rId121" Type="http://schemas.openxmlformats.org/officeDocument/2006/relationships/hyperlink" Target="consultantplus://offline/ref=4FF9D9481111ADDD2030AA45643EC1BD63F3BFF2E84A9803AD49E265327CD826C7C7C2E99E40B0134805D3A535A2904F18DD60B71947AE37k6V0J" TargetMode = "External"/>
	<Relationship Id="rId122" Type="http://schemas.openxmlformats.org/officeDocument/2006/relationships/hyperlink" Target="consultantplus://offline/ref=4FF9D9481111ADDD2030AA45643EC1BD63F3BFF2E84A9803AD49E265327CD826C7C7C2E99E40B2124405D3A535A2904F18DD60B71947AE37k6V0J" TargetMode = "External"/>
	<Relationship Id="rId123" Type="http://schemas.openxmlformats.org/officeDocument/2006/relationships/hyperlink" Target="consultantplus://offline/ref=4FF9D9481111ADDD2030AA45643EC1BD64F1B3F1E94C9803AD49E265327CD826C7C7C2E99E40B01F4D05D3A535A2904F18DD60B71947AE37k6V0J" TargetMode = "External"/>
	<Relationship Id="rId124" Type="http://schemas.openxmlformats.org/officeDocument/2006/relationships/hyperlink" Target="consultantplus://offline/ref=4FF9D9481111ADDD2030AA45643EC1BD64F1B3F1E94C9803AD49E265327CD826C7C7C2E99E40B01F4E05D3A535A2904F18DD60B71947AE37k6V0J" TargetMode = "External"/>
	<Relationship Id="rId125" Type="http://schemas.openxmlformats.org/officeDocument/2006/relationships/hyperlink" Target="consultantplus://offline/ref=4FF9D9481111ADDD2030AA45643EC1BD64F7B9FAEB4D9803AD49E265327CD826C7C7C2EE9514E15E190386F46FF79E501AC362kBV7J" TargetMode = "External"/>
	<Relationship Id="rId126" Type="http://schemas.openxmlformats.org/officeDocument/2006/relationships/hyperlink" Target="consultantplus://offline/ref=4FF9D9481111ADDD2030AA45643EC1BD64F1B3F1E94C9803AD49E265327CD826C7C7C2E99E40B01F4F05D3A535A2904F18DD60B71947AE37k6V0J" TargetMode = "External"/>
	<Relationship Id="rId127" Type="http://schemas.openxmlformats.org/officeDocument/2006/relationships/hyperlink" Target="consultantplus://offline/ref=4FF9D9481111ADDD2030AA45643EC1BD64F4BBF3EB4E9803AD49E265327CD826C7C7C2E99E40B01A4505D3A535A2904F18DD60B71947AE37k6V0J" TargetMode = "External"/>
	<Relationship Id="rId128" Type="http://schemas.openxmlformats.org/officeDocument/2006/relationships/hyperlink" Target="consultantplus://offline/ref=4FF9D9481111ADDD2030AA45643EC1BD64F1B3F1E94C9803AD49E265327CD826C7C7C2E99E40B01F4805D3A535A2904F18DD60B71947AE37k6V0J" TargetMode = "External"/>
	<Relationship Id="rId129" Type="http://schemas.openxmlformats.org/officeDocument/2006/relationships/hyperlink" Target="consultantplus://offline/ref=4FF9D9481111ADDD2030AA45643EC1BD64F1B8F2EF489803AD49E265327CD826C7C7C2E99E40B01A4905D3A535A2904F18DD60B71947AE37k6V0J" TargetMode = "External"/>
	<Relationship Id="rId130" Type="http://schemas.openxmlformats.org/officeDocument/2006/relationships/hyperlink" Target="consultantplus://offline/ref=4FF9D9481111ADDD2030AA45643EC1BD64F4BBF3EB4E9803AD49E265327CD826C7C7C2E99E40B0194D05D3A535A2904F18DD60B71947AE37k6V0J" TargetMode = "External"/>
	<Relationship Id="rId131" Type="http://schemas.openxmlformats.org/officeDocument/2006/relationships/hyperlink" Target="consultantplus://offline/ref=4FF9D9481111ADDD2030AA45643EC1BD64F4BBF3EB4E9803AD49E265327CD826C7C7C2E99E40B01B4E05D3A535A2904F18DD60B71947AE37k6V0J" TargetMode = "External"/>
	<Relationship Id="rId132" Type="http://schemas.openxmlformats.org/officeDocument/2006/relationships/hyperlink" Target="consultantplus://offline/ref=4FF9D9481111ADDD2030AA45643EC1BD64F3BEF5E94E9803AD49E265327CD826C7C7C2E99E40B91F4E05D3A535A2904F18DD60B71947AE37k6V0J" TargetMode = "External"/>
	<Relationship Id="rId133" Type="http://schemas.openxmlformats.org/officeDocument/2006/relationships/hyperlink" Target="consultantplus://offline/ref=4FF9D9481111ADDD2030AA45643EC1BD64F1B3F1E94C9803AD49E265327CD826C7C7C2E99E40B01F4A05D3A535A2904F18DD60B71947AE37k6V0J" TargetMode = "External"/>
	<Relationship Id="rId134" Type="http://schemas.openxmlformats.org/officeDocument/2006/relationships/hyperlink" Target="consultantplus://offline/ref=4FF9D9481111ADDD2030AA45643EC1BD65F0BBF0E34E9803AD49E265327CD826C7C7C2E99E40B9194B05D3A535A2904F18DD60B71947AE37k6V0J" TargetMode = "External"/>
	<Relationship Id="rId135" Type="http://schemas.openxmlformats.org/officeDocument/2006/relationships/hyperlink" Target="consultantplus://offline/ref=4FF9D9481111ADDD2030AA45643EC1BD64FABEFBE24F9803AD49E265327CD826D5C79AE59F40AE1A4F1085F473kFV4J" TargetMode = "External"/>
	<Relationship Id="rId136" Type="http://schemas.openxmlformats.org/officeDocument/2006/relationships/hyperlink" Target="consultantplus://offline/ref=4FF9D9481111ADDD2030AA45643EC1BD63F1BCF0EF4C9803AD49E265327CD826C7C7C2EA9648BB4E1D4AD2F970F7834E1BDD62B405k4V6J" TargetMode = "External"/>
	<Relationship Id="rId137" Type="http://schemas.openxmlformats.org/officeDocument/2006/relationships/hyperlink" Target="consultantplus://offline/ref=4FF9D9481111ADDD2030AA45643EC1BD64F1BAF3ED4F9803AD49E265327CD826C7C7C2E99E40B01C4905D3A535A2904F18DD60B71947AE37k6V0J" TargetMode = "External"/>
	<Relationship Id="rId138" Type="http://schemas.openxmlformats.org/officeDocument/2006/relationships/hyperlink" Target="consultantplus://offline/ref=4FF9D9481111ADDD2030AA45643EC1BD64F6B3F4EB4F9803AD49E265327CD826D5C79AE59F40AE1A4F1085F473kFV4J" TargetMode = "External"/>
	<Relationship Id="rId139" Type="http://schemas.openxmlformats.org/officeDocument/2006/relationships/hyperlink" Target="consultantplus://offline/ref=4FF9D9481111ADDD2030AA45643EC1BD63F3BFF2E84A9803AD49E265327CD826D5C79AE59F40AE1A4F1085F473kFV4J" TargetMode = "External"/>
	<Relationship Id="rId140" Type="http://schemas.openxmlformats.org/officeDocument/2006/relationships/hyperlink" Target="consultantplus://offline/ref=4FF9D9481111ADDD2030AA45643EC1BD65F0BBF6E94B9803AD49E265327CD826C7C7C2E99E40B01F4A05D3A535A2904F18DD60B71947AE37k6V0J" TargetMode = "External"/>
	<Relationship Id="rId141" Type="http://schemas.openxmlformats.org/officeDocument/2006/relationships/hyperlink" Target="consultantplus://offline/ref=4FF9D9481111ADDD2030AA45643EC1BD64F5B8F7E84A9803AD49E265327CD826C7C7C2E99E40B01E4E05D3A535A2904F18DD60B71947AE37k6V0J" TargetMode = "External"/>
	<Relationship Id="rId142" Type="http://schemas.openxmlformats.org/officeDocument/2006/relationships/hyperlink" Target="consultantplus://offline/ref=4FF9D9481111ADDD2030AA45643EC1BD64F5B8F7E84A9803AD49E265327CD826C7C7C2E99E40B01D4805D3A535A2904F18DD60B71947AE37k6V0J" TargetMode = "External"/>
	<Relationship Id="rId143" Type="http://schemas.openxmlformats.org/officeDocument/2006/relationships/hyperlink" Target="consultantplus://offline/ref=4FF9D9481111ADDD2030AA45643EC1BD64F7BDF3EC479803AD49E265327CD826C7C7C2E99E40B21D4505D3A535A2904F18DD60B71947AE37k6V0J" TargetMode = "External"/>
	<Relationship Id="rId144" Type="http://schemas.openxmlformats.org/officeDocument/2006/relationships/hyperlink" Target="consultantplus://offline/ref=4FF9D9481111ADDD2030AA45643EC1BD64F1B3F1E94C9803AD49E265327CD826C7C7C2E99E40B01C4505D3A535A2904F18DD60B71947AE37k6V0J" TargetMode = "External"/>
	<Relationship Id="rId145" Type="http://schemas.openxmlformats.org/officeDocument/2006/relationships/hyperlink" Target="consultantplus://offline/ref=4FF9D9481111ADDD2030AA45643EC1BD64FBB9F0E94B9803AD49E265327CD826C7C7C2EB9F4BE44B085B8AF571E99D4D06C160B6k0V4J" TargetMode = "External"/>
	<Relationship Id="rId146" Type="http://schemas.openxmlformats.org/officeDocument/2006/relationships/hyperlink" Target="consultantplus://offline/ref=4FF9D9481111ADDD2030AA45643EC1BD64F7BDF3EC479803AD49E265327CD826C7C7C2E99E40B2124D05D3A535A2904F18DD60B71947AE37k6V0J" TargetMode = "External"/>
	<Relationship Id="rId147" Type="http://schemas.openxmlformats.org/officeDocument/2006/relationships/hyperlink" Target="consultantplus://offline/ref=4FF9D9481111ADDD2030AA45643EC1BD64F1B3F1E94C9803AD49E265327CD826C7C7C2E99E40B01D4C05D3A535A2904F18DD60B71947AE37k6V0J" TargetMode = "External"/>
	<Relationship Id="rId148" Type="http://schemas.openxmlformats.org/officeDocument/2006/relationships/hyperlink" Target="consultantplus://offline/ref=4FF9D9481111ADDD2030AA45643EC1BD64F1B3F1E94C9803AD49E265327CD826C7C7C2E99E40B01D4B05D3A535A2904F18DD60B71947AE37k6V0J" TargetMode = "External"/>
	<Relationship Id="rId149" Type="http://schemas.openxmlformats.org/officeDocument/2006/relationships/hyperlink" Target="consultantplus://offline/ref=4FF9D9481111ADDD2030AA45643EC1BD64F5B8F7E84A9803AD49E265327CD826C7C7C2E99E40B11D4505D3A535A2904F18DD60B71947AE37k6V0J" TargetMode = "External"/>
	<Relationship Id="rId150" Type="http://schemas.openxmlformats.org/officeDocument/2006/relationships/hyperlink" Target="consultantplus://offline/ref=4FF9D9481111ADDD2030AA45643EC1BD64F5B8F7E84A9803AD49E265327CD826C7C7C2E99E40B1124A05D3A535A2904F18DD60B71947AE37k6V0J" TargetMode = "External"/>
	<Relationship Id="rId151" Type="http://schemas.openxmlformats.org/officeDocument/2006/relationships/hyperlink" Target="consultantplus://offline/ref=4FF9D9481111ADDD2030AA45643EC1BD64F7BDF3EC479803AD49E265327CD826C7C7C2E99E40B31C4405D3A535A2904F18DD60B71947AE37k6V0J" TargetMode = "External"/>
	<Relationship Id="rId152" Type="http://schemas.openxmlformats.org/officeDocument/2006/relationships/hyperlink" Target="consultantplus://offline/ref=4FF9D9481111ADDD2030AA45643EC1BD64F5B8F7E84A9803AD49E265327CD826C7C7C2E99E40B3194505D3A535A2904F18DD60B71947AE37k6V0J" TargetMode = "External"/>
	<Relationship Id="rId153" Type="http://schemas.openxmlformats.org/officeDocument/2006/relationships/hyperlink" Target="consultantplus://offline/ref=4FF9D9481111ADDD2030AA45643EC1BD64F5B8F7E84A9803AD49E265327CD826C7C7C2E99E40B11F4405D3A535A2904F18DD60B71947AE37k6V0J" TargetMode = "External"/>
	<Relationship Id="rId154" Type="http://schemas.openxmlformats.org/officeDocument/2006/relationships/hyperlink" Target="consultantplus://offline/ref=4FF9D9481111ADDD2030AA45643EC1BD64F5B8F7E84A9803AD49E265327CD826C7C7C2E99E40B2184C05D3A535A2904F18DD60B71947AE37k6V0J" TargetMode = "External"/>
	<Relationship Id="rId155" Type="http://schemas.openxmlformats.org/officeDocument/2006/relationships/hyperlink" Target="consultantplus://offline/ref=4FF9D9481111ADDD2030AA45643EC1BD64F7BDF3EC479803AD49E265327CD826C7C7C2E99E40B2124E05D3A535A2904F18DD60B71947AE37k6V0J" TargetMode = "External"/>
	<Relationship Id="rId156" Type="http://schemas.openxmlformats.org/officeDocument/2006/relationships/hyperlink" Target="consultantplus://offline/ref=4FF9D9481111ADDD2030AA45643EC1BD64F7BDF3EC479803AD49E265327CD826C7C7C2E99E40B2124805D3A535A2904F18DD60B71947AE37k6V0J" TargetMode = "External"/>
	<Relationship Id="rId157" Type="http://schemas.openxmlformats.org/officeDocument/2006/relationships/hyperlink" Target="consultantplus://offline/ref=4FF9D9481111ADDD2030AA45643EC1BD64F7BDF3EC479803AD49E265327CD826C7C7C2E99E40B2124905D3A535A2904F18DD60B71947AE37k6V0J" TargetMode = "External"/>
	<Relationship Id="rId158" Type="http://schemas.openxmlformats.org/officeDocument/2006/relationships/hyperlink" Target="consultantplus://offline/ref=4FF9D9481111ADDD2030AA45643EC1BD64F7BDF3EC479803AD49E265327CD826C7C7C2E99E40B2124B05D3A535A2904F18DD60B71947AE37k6V0J" TargetMode = "External"/>
	<Relationship Id="rId159" Type="http://schemas.openxmlformats.org/officeDocument/2006/relationships/hyperlink" Target="consultantplus://offline/ref=4FF9D9481111ADDD2030AA45643EC1BD64F7BDF3EC479803AD49E265327CD826C7C7C2E99E40B2124405D3A535A2904F18DD60B71947AE37k6V0J" TargetMode = "External"/>
	<Relationship Id="rId160" Type="http://schemas.openxmlformats.org/officeDocument/2006/relationships/hyperlink" Target="consultantplus://offline/ref=4FF9D9481111ADDD2030AA45643EC1BD64F5B8F7E84A9803AD49E265327CD826C7C7C2E99E40B01D4805D3A535A2904F18DD60B71947AE37k6V0J" TargetMode = "External"/>
	<Relationship Id="rId161" Type="http://schemas.openxmlformats.org/officeDocument/2006/relationships/hyperlink" Target="consultantplus://offline/ref=4FF9D9481111ADDD2030AA45643EC1BD64F7BDF3EC479803AD49E265327CD826C7C7C2E99E40B2134D05D3A535A2904F18DD60B71947AE37k6V0J" TargetMode = "External"/>
	<Relationship Id="rId162" Type="http://schemas.openxmlformats.org/officeDocument/2006/relationships/hyperlink" Target="consultantplus://offline/ref=4FF9D9481111ADDD2030AA45643EC1BD64F7BDF3EC479803AD49E265327CD826C7C7C2E99E40B2134F05D3A535A2904F18DD60B71947AE37k6V0J" TargetMode = "External"/>
	<Relationship Id="rId163" Type="http://schemas.openxmlformats.org/officeDocument/2006/relationships/hyperlink" Target="consultantplus://offline/ref=4FF9D9481111ADDD2030AA45643EC1BD64F7BDF3EC479803AD49E265327CD826C7C7C2E99E40B2134805D3A535A2904F18DD60B71947AE37k6V0J" TargetMode = "External"/>
	<Relationship Id="rId164" Type="http://schemas.openxmlformats.org/officeDocument/2006/relationships/hyperlink" Target="consultantplus://offline/ref=4FF9D9481111ADDD2030AA45643EC1BD64F1B3F1E94C9803AD49E265327CD826C7C7C2E99E40B0124F05D3A535A2904F18DD60B71947AE37k6V0J" TargetMode = "External"/>
	<Relationship Id="rId165" Type="http://schemas.openxmlformats.org/officeDocument/2006/relationships/hyperlink" Target="consultantplus://offline/ref=4FF9D9481111ADDD2030AA45643EC1BD64F7BDF3EC479803AD49E265327CD826C7C7C2E99E40B2134905D3A535A2904F18DD60B71947AE37k6V0J" TargetMode = "External"/>
	<Relationship Id="rId166" Type="http://schemas.openxmlformats.org/officeDocument/2006/relationships/hyperlink" Target="consultantplus://offline/ref=4FF9D9481111ADDD2030AA45643EC1BD64F7BDF3EC479803AD49E265327CD826C7C7C2E99E40B2134A05D3A535A2904F18DD60B71947AE37k6V0J" TargetMode = "External"/>
	<Relationship Id="rId167" Type="http://schemas.openxmlformats.org/officeDocument/2006/relationships/hyperlink" Target="consultantplus://offline/ref=4FF9D9481111ADDD2030AA45643EC1BD64F1B3F1E94C9803AD49E265327CD826C7C7C2E99E40B0124905D3A535A2904F18DD60B71947AE37k6V0J" TargetMode = "External"/>
	<Relationship Id="rId168" Type="http://schemas.openxmlformats.org/officeDocument/2006/relationships/hyperlink" Target="consultantplus://offline/ref=4FF9D9481111ADDD2030AA45643EC1BD64F5B8F7E84A9803AD49E265327CD826C7C7C2E99E40B11D4E05D3A535A2904F18DD60B71947AE37k6V0J" TargetMode = "External"/>
	<Relationship Id="rId169" Type="http://schemas.openxmlformats.org/officeDocument/2006/relationships/hyperlink" Target="consultantplus://offline/ref=4FF9D9481111ADDD2030AA45643EC1BD64F5B8F7E84A9803AD49E265327CD826C7C7C2E99E40B11D4F05D3A535A2904F18DD60B71947AE37k6V0J" TargetMode = "External"/>
	<Relationship Id="rId170" Type="http://schemas.openxmlformats.org/officeDocument/2006/relationships/hyperlink" Target="consultantplus://offline/ref=4FF9D9481111ADDD2030AA45643EC1BD64F7BDF3EC479803AD49E265327CD826C7C7C2E99E40B2134405D3A535A2904F18DD60B71947AE37k6V0J" TargetMode = "External"/>
	<Relationship Id="rId171" Type="http://schemas.openxmlformats.org/officeDocument/2006/relationships/hyperlink" Target="consultantplus://offline/ref=4FF9D9481111ADDD2030AA45643EC1BD65F0BBF0EF469803AD49E265327CD826C7C7C2E99E41B8134F05D3A535A2904F18DD60B71947AE37k6V0J" TargetMode = "External"/>
	<Relationship Id="rId172" Type="http://schemas.openxmlformats.org/officeDocument/2006/relationships/hyperlink" Target="consultantplus://offline/ref=4FF9D9481111ADDD2030AA45643EC1BD64F7BDF3EC479803AD49E265327CD826C7C7C2E99E40B31A4C05D3A535A2904F18DD60B71947AE37k6V0J" TargetMode = "External"/>
	<Relationship Id="rId173" Type="http://schemas.openxmlformats.org/officeDocument/2006/relationships/hyperlink" Target="consultantplus://offline/ref=4FF9D9481111ADDD2030AA45643EC1BD64F7BDF3EC479803AD49E265327CD826C7C7C2E99E40B31A4D05D3A535A2904F18DD60B71947AE37k6V0J" TargetMode = "External"/>
	<Relationship Id="rId174" Type="http://schemas.openxmlformats.org/officeDocument/2006/relationships/hyperlink" Target="consultantplus://offline/ref=4FF9D9481111ADDD2030AA45643EC1BD64F7BDF3EC479803AD49E265327CD826C7C7C2E99E40B31A4805D3A535A2904F18DD60B71947AE37k6V0J" TargetMode = "External"/>
	<Relationship Id="rId175" Type="http://schemas.openxmlformats.org/officeDocument/2006/relationships/hyperlink" Target="consultantplus://offline/ref=4FF9D9481111ADDD2030AA45643EC1BD64F7BDF3EC479803AD49E265327CD826C7C7C2E99E40B31A4A05D3A535A2904F18DD60B71947AE37k6V0J" TargetMode = "External"/>
	<Relationship Id="rId176" Type="http://schemas.openxmlformats.org/officeDocument/2006/relationships/hyperlink" Target="consultantplus://offline/ref=4FF9D9481111ADDD2030AA45643EC1BD63F2BFFAE24D9803AD49E265327CD826D5C79AE59F40AE1A4F1085F473kFV4J" TargetMode = "External"/>
	<Relationship Id="rId177" Type="http://schemas.openxmlformats.org/officeDocument/2006/relationships/hyperlink" Target="consultantplus://offline/ref=4FF9D9481111ADDD2030AA45643EC1BD64F1B3F2EA489803AD49E265327CD826C7C7C2E99E40B1124C05D3A535A2904F18DD60B71947AE37k6V0J" TargetMode = "External"/>
	<Relationship Id="rId178" Type="http://schemas.openxmlformats.org/officeDocument/2006/relationships/hyperlink" Target="consultantplus://offline/ref=4FF9D9481111ADDD2030AA45643EC1BD63F1BCF0ED4A9803AD49E265327CD826C7C7C2E99E40B11E4A05D3A535A2904F18DD60B71947AE37k6V0J" TargetMode = "External"/>
	<Relationship Id="rId179" Type="http://schemas.openxmlformats.org/officeDocument/2006/relationships/hyperlink" Target="consultantplus://offline/ref=4FF9D9481111ADDD2030AA45643EC1BD63F1BCF0ED4A9803AD49E265327CD826C7C7C2E99E40B1124C05D3A535A2904F18DD60B71947AE37k6V0J" TargetMode = "External"/>
	<Relationship Id="rId180" Type="http://schemas.openxmlformats.org/officeDocument/2006/relationships/hyperlink" Target="consultantplus://offline/ref=4FF9D9481111ADDD2030AA45643EC1BD63F1BCF0ED4A9803AD49E265327CD826C7C7C2E99F45BB4E1D4AD2F970F7834E1BDD62B405k4V6J" TargetMode = "External"/>
	<Relationship Id="rId181" Type="http://schemas.openxmlformats.org/officeDocument/2006/relationships/hyperlink" Target="consultantplus://offline/ref=4FF9D9481111ADDD2030AA45643EC1BD63F1BCF0ED4A9803AD49E265327CD826C7C7C2E99F47BB4E1D4AD2F970F7834E1BDD62B405k4V6J" TargetMode = "External"/>
	<Relationship Id="rId182" Type="http://schemas.openxmlformats.org/officeDocument/2006/relationships/hyperlink" Target="consultantplus://offline/ref=4FF9D9481111ADDD2030AA45643EC1BD63F1BCF0ED4A9803AD49E265327CD826C7C7C2EB9E44BB4E1D4AD2F970F7834E1BDD62B405k4V6J" TargetMode = "External"/>
	<Relationship Id="rId183" Type="http://schemas.openxmlformats.org/officeDocument/2006/relationships/hyperlink" Target="consultantplus://offline/ref=4FF9D9481111ADDD2030AA45643EC1BD63F1BCF0ED4A9803AD49E265327CD826D5C79AE59F40AE1A4F1085F473kFV4J" TargetMode = "External"/>
	<Relationship Id="rId184" Type="http://schemas.openxmlformats.org/officeDocument/2006/relationships/hyperlink" Target="consultantplus://offline/ref=4FF9D9481111ADDD2030AA45643EC1BD64F1B3F2EA489803AD49E265327CD826C7C7C2E99E40B1124D05D3A535A2904F18DD60B71947AE37k6V0J" TargetMode = "External"/>
	<Relationship Id="rId185" Type="http://schemas.openxmlformats.org/officeDocument/2006/relationships/hyperlink" Target="consultantplus://offline/ref=4FF9D9481111ADDD2030AA45643EC1BD64FAB3F7ED479803AD49E265327CD826D5C79AE59F40AE1A4F1085F473kFV4J" TargetMode = "External"/>
	<Relationship Id="rId186" Type="http://schemas.openxmlformats.org/officeDocument/2006/relationships/hyperlink" Target="consultantplus://offline/ref=4FF9D9481111ADDD2030AA45643EC1BD65FABCF6EB489803AD49E265327CD826C7C7C2E99E40B31E4E05D3A535A2904F18DD60B71947AE37k6V0J" TargetMode = "External"/>
	<Relationship Id="rId187" Type="http://schemas.openxmlformats.org/officeDocument/2006/relationships/hyperlink" Target="consultantplus://offline/ref=4FF9D9481111ADDD2030AA45643EC1BD64F1B3F1E94C9803AD49E265327CD826C7C7C2E99E40B0124B05D3A535A2904F18DD60B71947AE37k6V0J" TargetMode = "External"/>
	<Relationship Id="rId188" Type="http://schemas.openxmlformats.org/officeDocument/2006/relationships/hyperlink" Target="consultantplus://offline/ref=4FF9D9481111ADDD2030AA45643EC1BD64F1B3F1E94C9803AD49E265327CD826C7C7C2E99E40B0124505D3A535A2904F18DD60B71947AE37k6V0J" TargetMode = "External"/>
	<Relationship Id="rId189" Type="http://schemas.openxmlformats.org/officeDocument/2006/relationships/hyperlink" Target="consultantplus://offline/ref=4FF9D9481111ADDD2030AA45643EC1BD64F7BDF3EC479803AD49E265327CD826C7C7C2E99E40B31A4405D3A535A2904F18DD60B71947AE37k6V0J" TargetMode = "External"/>
	<Relationship Id="rId190" Type="http://schemas.openxmlformats.org/officeDocument/2006/relationships/hyperlink" Target="consultantplus://offline/ref=4FF9D9481111ADDD2030AA45643EC1BD64F7BDF3EC479803AD49E265327CD826C7C7C2E99E40B31B4C05D3A535A2904F18DD60B71947AE37k6V0J" TargetMode = "External"/>
	<Relationship Id="rId191" Type="http://schemas.openxmlformats.org/officeDocument/2006/relationships/hyperlink" Target="consultantplus://offline/ref=4FF9D9481111ADDD2030AA45643EC1BD64F7BDF3EC479803AD49E265327CD826C7C7C2E99E40B31B4D05D3A535A2904F18DD60B71947AE37k6V0J" TargetMode = "External"/>
	<Relationship Id="rId192" Type="http://schemas.openxmlformats.org/officeDocument/2006/relationships/hyperlink" Target="consultantplus://offline/ref=4FF9D9481111ADDD2030AA45643EC1BD65F0BBF6E94B9803AD49E265327CD826C7C7C2E99E40B0134F05D3A535A2904F18DD60B71947AE37k6V0J" TargetMode = "External"/>
	<Relationship Id="rId193" Type="http://schemas.openxmlformats.org/officeDocument/2006/relationships/hyperlink" Target="consultantplus://offline/ref=4FF9D9481111ADDD2030AA45643EC1BD63F0B3F5ED4F9803AD49E265327CD826D5C79AE59F40AE1A4F1085F473kFV4J" TargetMode = "External"/>
	<Relationship Id="rId194" Type="http://schemas.openxmlformats.org/officeDocument/2006/relationships/hyperlink" Target="consultantplus://offline/ref=4FF9D9481111ADDD2030AA45643EC1BD65F0BBF6E94B9803AD49E265327CD826C7C7C2E99E40B11A4C05D3A535A2904F18DD60B71947AE37k6V0J" TargetMode = "External"/>
	<Relationship Id="rId195" Type="http://schemas.openxmlformats.org/officeDocument/2006/relationships/hyperlink" Target="consultantplus://offline/ref=4FF9D9481111ADDD2030AA45643EC1BD64F1B3F1E94C9803AD49E265327CD826C7C7C2E99E40B0134C05D3A535A2904F18DD60B71947AE37k6V0J" TargetMode = "External"/>
	<Relationship Id="rId196" Type="http://schemas.openxmlformats.org/officeDocument/2006/relationships/hyperlink" Target="consultantplus://offline/ref=4FF9D9481111ADDD2030AA45643EC1BD65F2B8F5E34D9803AD49E265327CD826C7C7C2E99E40B01A4B05D3A535A2904F18DD60B71947AE37k6V0J" TargetMode = "External"/>
	<Relationship Id="rId197" Type="http://schemas.openxmlformats.org/officeDocument/2006/relationships/hyperlink" Target="consultantplus://offline/ref=4FF9D9481111ADDD2030AA45643EC1BD65F0BBF6E94B9803AD49E265327CD826C7C7C2E99E40B11A4805D3A535A2904F18DD60B71947AE37k6V0J" TargetMode = "External"/>
	<Relationship Id="rId198" Type="http://schemas.openxmlformats.org/officeDocument/2006/relationships/hyperlink" Target="consultantplus://offline/ref=4FF9D9481111ADDD2030AA45643EC1BD65F0BBF6E94B9803AD49E265327CD826C7C7C2E99E40B11A4A05D3A535A2904F18DD60B71947AE37k6V0J" TargetMode = "External"/>
	<Relationship Id="rId199" Type="http://schemas.openxmlformats.org/officeDocument/2006/relationships/hyperlink" Target="consultantplus://offline/ref=4FF9D9481111ADDD2030AA45643EC1BD64F7BDF3EC479803AD49E265327CD826C7C7C2E99E40B31B4E05D3A535A2904F18DD60B71947AE37k6V0J" TargetMode = "External"/>
	<Relationship Id="rId200" Type="http://schemas.openxmlformats.org/officeDocument/2006/relationships/hyperlink" Target="consultantplus://offline/ref=4FF9D9481111ADDD2030AA45643EC1BD64F1B3F1E94C9803AD49E265327CD826C7C7C2E99E40B0134E05D3A535A2904F18DD60B71947AE37k6V0J" TargetMode = "External"/>
	<Relationship Id="rId201" Type="http://schemas.openxmlformats.org/officeDocument/2006/relationships/hyperlink" Target="consultantplus://offline/ref=4FF9D9481111ADDD2030AA45643EC1BD64F1B3F1E94C9803AD49E265327CD826C7C7C2E99E40B0134F05D3A535A2904F18DD60B71947AE37k6V0J" TargetMode = "External"/>
	<Relationship Id="rId202" Type="http://schemas.openxmlformats.org/officeDocument/2006/relationships/hyperlink" Target="consultantplus://offline/ref=4FF9D9481111ADDD2030AA45643EC1BD65F0BBF6E94B9803AD49E265327CD826C7C7C2E99E40B11A4405D3A535A2904F18DD60B71947AE37k6V0J" TargetMode = "External"/>
	<Relationship Id="rId203" Type="http://schemas.openxmlformats.org/officeDocument/2006/relationships/hyperlink" Target="consultantplus://offline/ref=4FF9D9481111ADDD2030AA45643EC1BD65F0BBF6E94B9803AD49E265327CD826C7C7C2E99E40B11B4F05D3A535A2904F18DD60B71947AE37k6V0J" TargetMode = "External"/>
	<Relationship Id="rId204" Type="http://schemas.openxmlformats.org/officeDocument/2006/relationships/hyperlink" Target="consultantplus://offline/ref=4FF9D9481111ADDD2030AA45643EC1BD64F1B3F1E94C9803AD49E265327CD826C7C7C2E99E40B0134805D3A535A2904F18DD60B71947AE37k6V0J" TargetMode = "External"/>
	<Relationship Id="rId205" Type="http://schemas.openxmlformats.org/officeDocument/2006/relationships/hyperlink" Target="consultantplus://offline/ref=4FF9D9481111ADDD2030AA45643EC1BD63F1BFFBE24C9803AD49E265327CD826D5C79AE59F40AE1A4F1085F473kFV4J" TargetMode = "External"/>
	<Relationship Id="rId206" Type="http://schemas.openxmlformats.org/officeDocument/2006/relationships/hyperlink" Target="consultantplus://offline/ref=4FF9D9481111ADDD2030AA45643EC1BD65F0BBF6E94B9803AD49E265327CD826C7C7C2E99E40B11B4905D3A535A2904F18DD60B71947AE37k6V0J" TargetMode = "External"/>
	<Relationship Id="rId207" Type="http://schemas.openxmlformats.org/officeDocument/2006/relationships/hyperlink" Target="consultantplus://offline/ref=4FF9D9481111ADDD2030AA45643EC1BD64F1B3F1E94C9803AD49E265327CD826C7C7C2E99E40B0134905D3A535A2904F18DD60B71947AE37k6V0J" TargetMode = "External"/>
	<Relationship Id="rId208" Type="http://schemas.openxmlformats.org/officeDocument/2006/relationships/hyperlink" Target="consultantplus://offline/ref=4FF9D9481111ADDD2030AA45643EC1BD63F1BFFBE24C9803AD49E265327CD826D5C79AE59F40AE1A4F1085F473kFV4J" TargetMode = "External"/>
	<Relationship Id="rId209" Type="http://schemas.openxmlformats.org/officeDocument/2006/relationships/hyperlink" Target="consultantplus://offline/ref=4FF9D9481111ADDD2030AA45643EC1BD65F0BBF6E94B9803AD49E265327CD826C7C7C2E99E40B11B4B05D3A535A2904F18DD60B71947AE37k6V0J" TargetMode = "External"/>
	<Relationship Id="rId210" Type="http://schemas.openxmlformats.org/officeDocument/2006/relationships/hyperlink" Target="consultantplus://offline/ref=4FF9D9481111ADDD2030AA45643EC1BD65F3BCF3ED4A9803AD49E265327CD826C7C7C2E99E40B11E4F05D3A535A2904F18DD60B71947AE37k6V0J" TargetMode = "External"/>
	<Relationship Id="rId211" Type="http://schemas.openxmlformats.org/officeDocument/2006/relationships/hyperlink" Target="consultantplus://offline/ref=4FF9D9481111ADDD2030AA45643EC1BD65F3BCF3ED4A9803AD49E265327CD826C7C7C2E99E40B11E4905D3A535A2904F18DD60B71947AE37k6V0J" TargetMode = "External"/>
	<Relationship Id="rId212" Type="http://schemas.openxmlformats.org/officeDocument/2006/relationships/hyperlink" Target="consultantplus://offline/ref=4FF9D9481111ADDD2030AA45643EC1BD65F3BCF3ED4A9803AD49E265327CD826C7C7C2E99E40B11E4A05D3A535A2904F18DD60B71947AE37k6V0J" TargetMode = "External"/>
	<Relationship Id="rId213" Type="http://schemas.openxmlformats.org/officeDocument/2006/relationships/hyperlink" Target="consultantplus://offline/ref=4FF9D9481111ADDD2030AA45643EC1BD65F3BCF3ED4A9803AD49E265327CD826C7C7C2E99E40B11E4B05D3A535A2904F18DD60B71947AE37k6V0J" TargetMode = "External"/>
	<Relationship Id="rId214" Type="http://schemas.openxmlformats.org/officeDocument/2006/relationships/hyperlink" Target="consultantplus://offline/ref=4FF9D9481111ADDD2030AA45643EC1BD65F2BAFAEB479803AD49E265327CD826C7C7C2E99E40B11D4D05D3A535A2904F18DD60B71947AE37k6V0J" TargetMode = "External"/>
	<Relationship Id="rId215" Type="http://schemas.openxmlformats.org/officeDocument/2006/relationships/hyperlink" Target="consultantplus://offline/ref=4FF9D9481111ADDD2030AA45643EC1BD65F0BBF6E94B9803AD49E265327CD826C7C7C2E99E40B11B4505D3A535A2904F18DD60B71947AE37k6V0J" TargetMode = "External"/>
	<Relationship Id="rId216" Type="http://schemas.openxmlformats.org/officeDocument/2006/relationships/hyperlink" Target="consultantplus://offline/ref=4FF9D9481111ADDD2030AA45643EC1BD64F1B3F1E94C9803AD49E265327CD826C7C7C2E99E40B0134A05D3A535A2904F18DD60B71947AE37k6V0J" TargetMode = "External"/>
	<Relationship Id="rId217" Type="http://schemas.openxmlformats.org/officeDocument/2006/relationships/hyperlink" Target="consultantplus://offline/ref=4FF9D9481111ADDD2030AA45643EC1BD64F7BDF3EC479803AD49E265327CD826C7C7C2E99E40B31B4F05D3A535A2904F18DD60B71947AE37k6V0J" TargetMode = "External"/>
	<Relationship Id="rId218" Type="http://schemas.openxmlformats.org/officeDocument/2006/relationships/hyperlink" Target="consultantplus://offline/ref=4FF9D9481111ADDD2030AA45643EC1BD65F2BAFAEB479803AD49E265327CD826C7C7C2E99E40B11D4E05D3A535A2904F18DD60B71947AE37k6V0J" TargetMode = "External"/>
	<Relationship Id="rId219" Type="http://schemas.openxmlformats.org/officeDocument/2006/relationships/hyperlink" Target="consultantplus://offline/ref=4FF9D9481111ADDD2030AA45643EC1BD64FAB3FAEC4B9803AD49E265327CD826C7C7C2E99E41B11A4B05D3A535A2904F18DD60B71947AE37k6V0J" TargetMode = "External"/>
	<Relationship Id="rId220" Type="http://schemas.openxmlformats.org/officeDocument/2006/relationships/hyperlink" Target="consultantplus://offline/ref=4FF9D9481111ADDD2030AA45643EC1BD64F7BDF3EC479803AD49E265327CD826C7C7C2E99E40B31B4805D3A535A2904F18DD60B71947AE37k6V0J" TargetMode = "External"/>
	<Relationship Id="rId221" Type="http://schemas.openxmlformats.org/officeDocument/2006/relationships/hyperlink" Target="consultantplus://offline/ref=4FF9D9481111ADDD2030AA45643EC1BD65F2BAFAEB479803AD49E265327CD826C7C7C2E99E40B11D4805D3A535A2904F18DD60B71947AE37k6V0J" TargetMode = "External"/>
	<Relationship Id="rId222" Type="http://schemas.openxmlformats.org/officeDocument/2006/relationships/hyperlink" Target="consultantplus://offline/ref=4FF9D9481111ADDD2030AA45643EC1BD65F0BBF6E94B9803AD49E265327CD826C7C7C2E99E40B1184C05D3A535A2904F18DD60B71947AE37k6V0J" TargetMode = "External"/>
	<Relationship Id="rId223" Type="http://schemas.openxmlformats.org/officeDocument/2006/relationships/hyperlink" Target="consultantplus://offline/ref=4FF9D9481111ADDD2030AA45643EC1BD64F1B3F1E94C9803AD49E265327CD826C7C7C2E99E40B0134B05D3A535A2904F18DD60B71947AE37k6V0J" TargetMode = "External"/>
	<Relationship Id="rId224" Type="http://schemas.openxmlformats.org/officeDocument/2006/relationships/hyperlink" Target="consultantplus://offline/ref=4FF9D9481111ADDD2030AA45643EC1BD64F7BDF3EC479803AD49E265327CD826C7C7C2E99E40B31B4905D3A535A2904F18DD60B71947AE37k6V0J" TargetMode = "External"/>
	<Relationship Id="rId225" Type="http://schemas.openxmlformats.org/officeDocument/2006/relationships/hyperlink" Target="consultantplus://offline/ref=4FF9D9481111ADDD2030AA45643EC1BD65F0BBF6E94B9803AD49E265327CD826C7C7C2E99E40B2184805D3A535A2904F18DD60B71947AE37k6V0J" TargetMode = "External"/>
	<Relationship Id="rId226" Type="http://schemas.openxmlformats.org/officeDocument/2006/relationships/hyperlink" Target="consultantplus://offline/ref=4FF9D9481111ADDD2030AA45643EC1BD65F0BBF6E94B9803AD49E265327CD826C7C7C2E99E40B21B4A05D3A535A2904F18DD60B71947AE37k6V0J" TargetMode = "External"/>
	<Relationship Id="rId227" Type="http://schemas.openxmlformats.org/officeDocument/2006/relationships/hyperlink" Target="consultantplus://offline/ref=4FF9D9481111ADDD2030AA45643EC1BD65F0BBF6E94B9803AD49E265327CD826C7C7C2E99E40B1184D05D3A535A2904F18DD60B71947AE37k6V0J" TargetMode = "External"/>
	<Relationship Id="rId228" Type="http://schemas.openxmlformats.org/officeDocument/2006/relationships/hyperlink" Target="consultantplus://offline/ref=4FF9D9481111ADDD2030AA45643EC1BD63F1BFFBE24C9803AD49E265327CD826D5C79AE59F40AE1A4F1085F473kFV4J" TargetMode = "External"/>
	<Relationship Id="rId229" Type="http://schemas.openxmlformats.org/officeDocument/2006/relationships/hyperlink" Target="consultantplus://offline/ref=4FF9D9481111ADDD2030AA45643EC1BD64F1B3F1E94C9803AD49E265327CD826C7C7C2E99E40B0134405D3A535A2904F18DD60B71947AE37k6V0J" TargetMode = "External"/>
	<Relationship Id="rId230" Type="http://schemas.openxmlformats.org/officeDocument/2006/relationships/hyperlink" Target="consultantplus://offline/ref=4FF9D9481111ADDD2030AA45643EC1BD63F1BFFBE24C9803AD49E265327CD826D5C79AE59F40AE1A4F1085F473kFV4J" TargetMode = "External"/>
	<Relationship Id="rId231" Type="http://schemas.openxmlformats.org/officeDocument/2006/relationships/hyperlink" Target="consultantplus://offline/ref=4FF9D9481111ADDD2030AA45643EC1BD63F1BFFBE24C9803AD49E265327CD826D5C79AE59F40AE1A4F1085F473kFV4J" TargetMode = "External"/>
	<Relationship Id="rId232" Type="http://schemas.openxmlformats.org/officeDocument/2006/relationships/hyperlink" Target="consultantplus://offline/ref=4FF9D9481111ADDD2030AA45643EC1BD63F0B8F3E34F9803AD49E265327CD826D5C79AE59F40AE1A4F1085F473kFV4J" TargetMode = "External"/>
	<Relationship Id="rId233" Type="http://schemas.openxmlformats.org/officeDocument/2006/relationships/hyperlink" Target="consultantplus://offline/ref=4FF9D9481111ADDD2030AA45643EC1BD65FABCF6EB489803AD49E265327CD826C7C7C2E99E40B31E4805D3A535A2904F18DD60B71947AE37k6V0J" TargetMode = "External"/>
	<Relationship Id="rId234" Type="http://schemas.openxmlformats.org/officeDocument/2006/relationships/hyperlink" Target="consultantplus://offline/ref=4FF9D9481111ADDD2030AA45643EC1BD64FAB3F7ED479803AD49E265327CD826D5C79AE59F40AE1A4F1085F473kFV4J" TargetMode = "External"/>
	<Relationship Id="rId235" Type="http://schemas.openxmlformats.org/officeDocument/2006/relationships/hyperlink" Target="consultantplus://offline/ref=4FF9D9481111ADDD2030AA45643EC1BD64FAB3F7ED479803AD49E265327CD826D5C79AE59F40AE1A4F1085F473kFV4J" TargetMode = "External"/>
	<Relationship Id="rId236" Type="http://schemas.openxmlformats.org/officeDocument/2006/relationships/hyperlink" Target="consultantplus://offline/ref=4FF9D9481111ADDD2030AA45643EC1BD64FAB3F7ED479803AD49E265327CD826D5C79AE59F40AE1A4F1085F473kFV4J" TargetMode = "External"/>
	<Relationship Id="rId237" Type="http://schemas.openxmlformats.org/officeDocument/2006/relationships/hyperlink" Target="consultantplus://offline/ref=4FF9D9481111ADDD2030AA45643EC1BD64FBB3F2EF479803AD49E265327CD826D5C79AE59F40AE1A4F1085F473kFV4J" TargetMode = "External"/>
	<Relationship Id="rId238" Type="http://schemas.openxmlformats.org/officeDocument/2006/relationships/hyperlink" Target="consultantplus://offline/ref=4FF9D9481111ADDD2030AA45643EC1BD64F7BDF3EC479803AD49E265327CD826C7C7C2E99E40B31B4B05D3A535A2904F18DD60B71947AE37k6V0J" TargetMode = "External"/>
	<Relationship Id="rId239" Type="http://schemas.openxmlformats.org/officeDocument/2006/relationships/hyperlink" Target="consultantplus://offline/ref=4FF9D9481111ADDD2030AA45643EC1BD64F7BDF3EC479803AD49E265327CD826C7C7C2E99E40B31B4405D3A535A2904F18DD60B71947AE37k6V0J" TargetMode = "External"/>
	<Relationship Id="rId240" Type="http://schemas.openxmlformats.org/officeDocument/2006/relationships/hyperlink" Target="consultantplus://offline/ref=4FF9D9481111ADDD2030AA45643EC1BD64F7BDF3EC479803AD49E265327CD826C7C7C2E99E40B3184D05D3A535A2904F18DD60B71947AE37k6V0J" TargetMode = "External"/>
	<Relationship Id="rId241" Type="http://schemas.openxmlformats.org/officeDocument/2006/relationships/hyperlink" Target="consultantplus://offline/ref=4FF9D9481111ADDD2030AA45643EC1BD64F5BFF6EB499803AD49E265327CD826C7C7C2E99E40B01A4A05D3A535A2904F18DD60B71947AE37k6V0J" TargetMode = "External"/>
	<Relationship Id="rId242" Type="http://schemas.openxmlformats.org/officeDocument/2006/relationships/hyperlink" Target="consultantplus://offline/ref=4FF9D9481111ADDD2030AA45643EC1BD64F7BDF3EC479803AD49E265327CD826C7C7C2E99E40B3184F05D3A535A2904F18DD60B71947AE37k6V0J" TargetMode = "External"/>
	<Relationship Id="rId243" Type="http://schemas.openxmlformats.org/officeDocument/2006/relationships/hyperlink" Target="consultantplus://offline/ref=4FF9D9481111ADDD2030AA45643EC1BD64F7BDF3EC479803AD49E265327CD826C7C7C2E99E40B3184905D3A535A2904F18DD60B71947AE37k6V0J" TargetMode = "External"/>
	<Relationship Id="rId244" Type="http://schemas.openxmlformats.org/officeDocument/2006/relationships/hyperlink" Target="consultantplus://offline/ref=4FF9D9481111ADDD2030AA45643EC1BD64F5BDF3E84B9803AD49E265327CD826C7C7C2E99E41B4194B05D3A535A2904F18DD60B71947AE37k6V0J" TargetMode = "External"/>
	<Relationship Id="rId245" Type="http://schemas.openxmlformats.org/officeDocument/2006/relationships/hyperlink" Target="consultantplus://offline/ref=4FF9D9481111ADDD2030AA45643EC1BD64F7BDF3EC479803AD49E265327CD826C7C7C2E99E40B3184B05D3A535A2904F18DD60B71947AE37k6V0J" TargetMode = "External"/>
	<Relationship Id="rId246" Type="http://schemas.openxmlformats.org/officeDocument/2006/relationships/hyperlink" Target="consultantplus://offline/ref=4FF9D9481111ADDD2030AA45643EC1BD65F0BBF6E94B9803AD49E265327CD826C7C7C2E99E40B1194C05D3A535A2904F18DD60B71947AE37k6V0J" TargetMode = "External"/>
	<Relationship Id="rId247" Type="http://schemas.openxmlformats.org/officeDocument/2006/relationships/hyperlink" Target="consultantplus://offline/ref=4FF9D9481111ADDD2030AA45643EC1BD65F0BBF6E94B9803AD49E265327CD826C7C7C2E99E40B1194D05D3A535A2904F18DD60B71947AE37k6V0J" TargetMode = "External"/>
	<Relationship Id="rId248" Type="http://schemas.openxmlformats.org/officeDocument/2006/relationships/hyperlink" Target="consultantplus://offline/ref=4FF9D9481111ADDD2030AA45643EC1BD64F1B3F1E94C9803AD49E265327CD826C7C7C2E99E40B11A4C05D3A535A2904F18DD60B71947AE37k6V0J" TargetMode = "External"/>
	<Relationship Id="rId249" Type="http://schemas.openxmlformats.org/officeDocument/2006/relationships/hyperlink" Target="consultantplus://offline/ref=4FF9D9481111ADDD2030AA45643EC1BD65F0BBF6E94B9803AD49E265327CD826C7C7C2E99E40B1194F05D3A535A2904F18DD60B71947AE37k6V0J" TargetMode = "External"/>
	<Relationship Id="rId250" Type="http://schemas.openxmlformats.org/officeDocument/2006/relationships/hyperlink" Target="consultantplus://offline/ref=4FF9D9481111ADDD2030AA45643EC1BD65F0BBF0EF469803AD49E265327CD826C7C7C2E99E41B91A4C05D3A535A2904F18DD60B71947AE37k6V0J" TargetMode = "External"/>
	<Relationship Id="rId251" Type="http://schemas.openxmlformats.org/officeDocument/2006/relationships/hyperlink" Target="consultantplus://offline/ref=4FF9D9481111ADDD2030AA45643EC1BD65F0BBF6E94B9803AD49E265327CD826C7C7C2E99E40B1194905D3A535A2904F18DD60B71947AE37k6V0J" TargetMode = "External"/>
	<Relationship Id="rId252" Type="http://schemas.openxmlformats.org/officeDocument/2006/relationships/hyperlink" Target="consultantplus://offline/ref=4FF9D9481111ADDD2030AA45643EC1BD64F7BDF3EC479803AD49E265327CD826C7C7C2E99E40B3184505D3A535A2904F18DD60B71947AE37k6V0J" TargetMode = "External"/>
	<Relationship Id="rId253" Type="http://schemas.openxmlformats.org/officeDocument/2006/relationships/hyperlink" Target="consultantplus://offline/ref=4FF9D9481111ADDD2030AA45643EC1BD65F0BBF6E94B9803AD49E265327CD826C7C7C2E99E40B1194A05D3A535A2904F18DD60B71947AE37k6V0J" TargetMode = "External"/>
	<Relationship Id="rId254" Type="http://schemas.openxmlformats.org/officeDocument/2006/relationships/hyperlink" Target="consultantplus://offline/ref=4FF9D9481111ADDD2030AA45643EC1BD64F1B3F1E94C9803AD49E265327CD826C7C7C2E99E40B11A4D05D3A535A2904F18DD60B71947AE37k6V0J" TargetMode = "External"/>
	<Relationship Id="rId255" Type="http://schemas.openxmlformats.org/officeDocument/2006/relationships/hyperlink" Target="consultantplus://offline/ref=4FF9D9481111ADDD2030AA45643EC1BD65F2BAFAEB479803AD49E265327CD826C7C7C2E99E40B11D4B05D3A535A2904F18DD60B71947AE37k6V0J" TargetMode = "External"/>
	<Relationship Id="rId256" Type="http://schemas.openxmlformats.org/officeDocument/2006/relationships/hyperlink" Target="consultantplus://offline/ref=4FF9D9481111ADDD2030AA45643EC1BD65F0BBF6E94B9803AD49E265327CD826C7C7C2E99E40B1194B05D3A535A2904F18DD60B71947AE37k6V0J" TargetMode = "External"/>
	<Relationship Id="rId257" Type="http://schemas.openxmlformats.org/officeDocument/2006/relationships/hyperlink" Target="consultantplus://offline/ref=4FF9D9481111ADDD2030AA45643EC1BD66FAB8F5EF4B9803AD49E265327CD826C7C7C2E99E40B1134D05D3A535A2904F18DD60B71947AE37k6V0J" TargetMode = "External"/>
	<Relationship Id="rId258" Type="http://schemas.openxmlformats.org/officeDocument/2006/relationships/hyperlink" Target="consultantplus://offline/ref=4FF9D9481111ADDD2030AA45643EC1BD65F0BBF6E94B9803AD49E265327CD826C7C7C2E99E40B1194405D3A535A2904F18DD60B71947AE37k6V0J" TargetMode = "External"/>
	<Relationship Id="rId259" Type="http://schemas.openxmlformats.org/officeDocument/2006/relationships/hyperlink" Target="consultantplus://offline/ref=4FF9D9481111ADDD2030AA45643EC1BD63F2BBF4EA4C9803AD49E265327CD826C7C7C2E19842BB4E1D4AD2F970F7834E1BDD62B405k4V6J" TargetMode = "External"/>
	<Relationship Id="rId260" Type="http://schemas.openxmlformats.org/officeDocument/2006/relationships/hyperlink" Target="consultantplus://offline/ref=4FF9D9481111ADDD2030AA45643EC1BD63F2B8F6EF4D9803AD49E265327CD826C7C7C2E99E40B0184A05D3A535A2904F18DD60B71947AE37k6V0J" TargetMode = "External"/>
	<Relationship Id="rId261" Type="http://schemas.openxmlformats.org/officeDocument/2006/relationships/hyperlink" Target="consultantplus://offline/ref=4FF9D9481111ADDD2030AA45643EC1BD65F0BBF0EF469803AD49E265327CD826C7C7C2E99E41B91A4D05D3A535A2904F18DD60B71947AE37k6V0J" TargetMode = "External"/>
	<Relationship Id="rId262" Type="http://schemas.openxmlformats.org/officeDocument/2006/relationships/hyperlink" Target="consultantplus://offline/ref=4FF9D9481111ADDD2030AA45643EC1BD64F7BDF3EC479803AD49E265327CD826C7C7C2E99E40B3194D05D3A535A2904F18DD60B71947AE37k6V0J" TargetMode = "External"/>
	<Relationship Id="rId263" Type="http://schemas.openxmlformats.org/officeDocument/2006/relationships/hyperlink" Target="consultantplus://offline/ref=4FF9D9481111ADDD2030AA45643EC1BD65F3B2F6E94B9803AD49E265327CD826C7C7C2E99E40B01A4E05D3A535A2904F18DD60B71947AE37k6V0J" TargetMode = "External"/>
	<Relationship Id="rId264" Type="http://schemas.openxmlformats.org/officeDocument/2006/relationships/hyperlink" Target="consultantplus://offline/ref=4FF9D9481111ADDD2030AA45643EC1BD64FAB3F7ED479803AD49E265327CD826D5C79AE59F40AE1A4F1085F473kFV4J" TargetMode = "External"/>
	<Relationship Id="rId265" Type="http://schemas.openxmlformats.org/officeDocument/2006/relationships/hyperlink" Target="consultantplus://offline/ref=4FF9D9481111ADDD2030AA45643EC1BD63F0BDF1ED489803AD49E265327CD826C7C7C2E99E40B0184405D3A535A2904F18DD60B71947AE37k6V0J" TargetMode = "External"/>
	<Relationship Id="rId266" Type="http://schemas.openxmlformats.org/officeDocument/2006/relationships/hyperlink" Target="consultantplus://offline/ref=4FF9D9481111ADDD2030AA45643EC1BD63F0BDF1ED489803AD49E265327CD826C7C7C2E99E40B0194E05D3A535A2904F18DD60B71947AE37k6V0J" TargetMode = "External"/>
	<Relationship Id="rId267" Type="http://schemas.openxmlformats.org/officeDocument/2006/relationships/hyperlink" Target="consultantplus://offline/ref=4FF9D9481111ADDD2030AA45643EC1BD63F3B8F4EB4C9803AD49E265327CD826C7C7C2E99E40B0134A05D3A535A2904F18DD60B71947AE37k6V0J" TargetMode = "External"/>
	<Relationship Id="rId268" Type="http://schemas.openxmlformats.org/officeDocument/2006/relationships/hyperlink" Target="consultantplus://offline/ref=4FF9D9481111ADDD2030AA45643EC1BD65F0BBF6E94B9803AD49E265327CD826C7C7C2E99E40B11E4D05D3A535A2904F18DD60B71947AE37k6V0J" TargetMode = "External"/>
	<Relationship Id="rId269" Type="http://schemas.openxmlformats.org/officeDocument/2006/relationships/hyperlink" Target="consultantplus://offline/ref=4FF9D9481111ADDD2030AA45643EC1BD65F0BBF6E94B9803AD49E265327CD826C7C7C2E99E40B11E4E05D3A535A2904F18DD60B71947AE37k6V0J" TargetMode = "External"/>
	<Relationship Id="rId270" Type="http://schemas.openxmlformats.org/officeDocument/2006/relationships/hyperlink" Target="consultantplus://offline/ref=4FF9D9481111ADDD2030AA45643EC1BD65F0BBF6E94B9803AD49E265327CD826C7C7C2E99E40B11E4F05D3A535A2904F18DD60B71947AE37k6V0J" TargetMode = "External"/>
	<Relationship Id="rId271" Type="http://schemas.openxmlformats.org/officeDocument/2006/relationships/hyperlink" Target="consultantplus://offline/ref=4FF9D9481111ADDD2030AA45643EC1BD65F0BBF6E94B9803AD49E265327CD826C7C7C2E99E40B11E4805D3A535A2904F18DD60B71947AE37k6V0J" TargetMode = "External"/>
	<Relationship Id="rId272" Type="http://schemas.openxmlformats.org/officeDocument/2006/relationships/hyperlink" Target="consultantplus://offline/ref=4FF9D9481111ADDD2030AA45643EC1BD65F0BBF6E94B9803AD49E265327CD826C7C7C2E99E40B11E4905D3A535A2904F18DD60B71947AE37k6V0J" TargetMode = "External"/>
	<Relationship Id="rId273" Type="http://schemas.openxmlformats.org/officeDocument/2006/relationships/hyperlink" Target="consultantplus://offline/ref=4FF9D9481111ADDD2030AA45643EC1BD64F3BEF5EC479803AD49E265327CD826C7C7C2E99E40B0184D05D3A535A2904F18DD60B71947AE37k6V0J" TargetMode = "External"/>
	<Relationship Id="rId274" Type="http://schemas.openxmlformats.org/officeDocument/2006/relationships/hyperlink" Target="consultantplus://offline/ref=4FF9D9481111ADDD2030AA45643EC1BD64F3BEF5E34D9803AD49E265327CD826C7C7C2E99E40B0194C05D3A535A2904F18DD60B71947AE37k6V0J" TargetMode = "External"/>
	<Relationship Id="rId275" Type="http://schemas.openxmlformats.org/officeDocument/2006/relationships/hyperlink" Target="consultantplus://offline/ref=4FF9D9481111ADDD2030AA45643EC1BD64F7BDF3EC479803AD49E265327CD826C7C7C2E99E40B3194F05D3A535A2904F18DD60B71947AE37k6V0J" TargetMode = "External"/>
	<Relationship Id="rId276" Type="http://schemas.openxmlformats.org/officeDocument/2006/relationships/hyperlink" Target="consultantplus://offline/ref=4FF9D9481111ADDD2030AA45643EC1BD63F1BCF3EC4F9803AD49E265327CD826D5C79AE59F40AE1A4F1085F473kFV4J" TargetMode = "External"/>
	<Relationship Id="rId277" Type="http://schemas.openxmlformats.org/officeDocument/2006/relationships/hyperlink" Target="consultantplus://offline/ref=4FF9D9481111ADDD2030AA45643EC1BD64F1B3F1E94C9803AD49E265327CD826C7C7C2E99E40B11A4F05D3A535A2904F18DD60B71947AE37k6V0J" TargetMode = "External"/>
	<Relationship Id="rId278" Type="http://schemas.openxmlformats.org/officeDocument/2006/relationships/hyperlink" Target="consultantplus://offline/ref=4FF9D9481111ADDD2030AA45643EC1BD64FABDF2E3499803AD49E265327CD826C7C7C2E99E40B11C4405D3A535A2904F18DD60B71947AE37k6V0J" TargetMode = "External"/>
	<Relationship Id="rId279" Type="http://schemas.openxmlformats.org/officeDocument/2006/relationships/hyperlink" Target="consultantplus://offline/ref=4FF9D9481111ADDD2030AA45643EC1BD64FABDF2E3499803AD49E265327CD826C7C7C2E99E40B11D4C05D3A535A2904F18DD60B71947AE37k6V0J" TargetMode = "External"/>
	<Relationship Id="rId280" Type="http://schemas.openxmlformats.org/officeDocument/2006/relationships/hyperlink" Target="consultantplus://offline/ref=4FF9D9481111ADDD2030AA45643EC1BD64F1B3F1E94C9803AD49E265327CD826C7C7C2E99E40B11A4405D3A535A2904F18DD60B71947AE37k6V0J" TargetMode = "External"/>
	<Relationship Id="rId281" Type="http://schemas.openxmlformats.org/officeDocument/2006/relationships/hyperlink" Target="consultantplus://offline/ref=4FF9D9481111ADDD2030AA45643EC1BD64FABDF2E3499803AD49E265327CD826C7C7C2E99E40B1124905D3A535A2904F18DD60B71947AE37k6V0J" TargetMode = "External"/>
	<Relationship Id="rId282" Type="http://schemas.openxmlformats.org/officeDocument/2006/relationships/hyperlink" Target="consultantplus://offline/ref=4FF9D9481111ADDD2030AA45643EC1BD63F0B3F7EC489803AD49E265327CD826D5C79AE59F40AE1A4F1085F473kFV4J" TargetMode = "External"/>
	<Relationship Id="rId283" Type="http://schemas.openxmlformats.org/officeDocument/2006/relationships/hyperlink" Target="consultantplus://offline/ref=4FF9D9481111ADDD2030AA45643EC1BD64FABDF2E3499803AD49E265327CD826C7C7C2E99E40B11D4E05D3A535A2904F18DD60B71947AE37k6V0J" TargetMode = "External"/>
	<Relationship Id="rId284" Type="http://schemas.openxmlformats.org/officeDocument/2006/relationships/hyperlink" Target="consultantplus://offline/ref=4FF9D9481111ADDD2030AA45643EC1BD63F0B3F7ED4C9803AD49E265327CD826C7C7C2E99E40B21F4505D3A535A2904F18DD60B71947AE37k6V0J" TargetMode = "External"/>
	<Relationship Id="rId285" Type="http://schemas.openxmlformats.org/officeDocument/2006/relationships/hyperlink" Target="consultantplus://offline/ref=4FF9D9481111ADDD2030AA45643EC1BD63F0B3F7ED4C9803AD49E265327CD826C7C7C2E99E40B21E4B05D3A535A2904F18DD60B71947AE37k6V0J" TargetMode = "External"/>
	<Relationship Id="rId286" Type="http://schemas.openxmlformats.org/officeDocument/2006/relationships/hyperlink" Target="consultantplus://offline/ref=4FF9D9481111ADDD2030AA45643EC1BD64F3BEF5E34D9803AD49E265327CD826C7C7C2E99E40B0194E05D3A535A2904F18DD60B71947AE37k6V0J" TargetMode = "External"/>
	<Relationship Id="rId287" Type="http://schemas.openxmlformats.org/officeDocument/2006/relationships/hyperlink" Target="consultantplus://offline/ref=4FF9D9481111ADDD2030AA45643EC1BD63F1BEF4E9469803AD49E265327CD826C7C7C2E99E40B01C4E05D3A535A2904F18DD60B71947AE37k6V0J" TargetMode = "External"/>
	<Relationship Id="rId288" Type="http://schemas.openxmlformats.org/officeDocument/2006/relationships/hyperlink" Target="consultantplus://offline/ref=4FF9D9481111ADDD2030AA45643EC1BD64F3BEF5E34D9803AD49E265327CD826C7C7C2E99E40B0194F05D3A535A2904F18DD60B71947AE37k6V0J" TargetMode = "External"/>
	<Relationship Id="rId289" Type="http://schemas.openxmlformats.org/officeDocument/2006/relationships/hyperlink" Target="consultantplus://offline/ref=4FF9D9481111ADDD2030AA45643EC1BD63F0B8F3E84A9803AD49E265327CD826C7C7C2E99E40B61D4D05D3A535A2904F18DD60B71947AE37k6V0J" TargetMode = "External"/>
	<Relationship Id="rId290" Type="http://schemas.openxmlformats.org/officeDocument/2006/relationships/hyperlink" Target="consultantplus://offline/ref=4FF9D9481111ADDD2030AA45643EC1BD65F0BBF0EF469803AD49E265327CD826C7C7C2E99E41B91A4E05D3A535A2904F18DD60B71947AE37k6V0J" TargetMode = "External"/>
	<Relationship Id="rId291" Type="http://schemas.openxmlformats.org/officeDocument/2006/relationships/hyperlink" Target="consultantplus://offline/ref=4FF9D9481111ADDD2030AA45643EC1BD65F0BBF0EF469803AD49E265327CD826C7C7C2E99E41B91A4805D3A535A2904F18DD60B71947AE37k6V0J" TargetMode = "External"/>
	<Relationship Id="rId292" Type="http://schemas.openxmlformats.org/officeDocument/2006/relationships/hyperlink" Target="consultantplus://offline/ref=4FF9D9481111ADDD2030AA45643EC1BD65F0BBF0EF469803AD49E265327CD826C7C7C2E99E41B91A4905D3A535A2904F18DD60B71947AE37k6V0J" TargetMode = "External"/>
	<Relationship Id="rId293" Type="http://schemas.openxmlformats.org/officeDocument/2006/relationships/hyperlink" Target="consultantplus://offline/ref=4FF9D9481111ADDD2030B45E613EC1BD64F5BAF4EE4B9803AD49E265327CD826C7C7C2E99E40B01A4905D3A535A2904F18DD60B71947AE37k6V0J" TargetMode = "External"/>
	<Relationship Id="rId294" Type="http://schemas.openxmlformats.org/officeDocument/2006/relationships/hyperlink" Target="consultantplus://offline/ref=4FF9D9481111ADDD2030AA45643EC1BD65FABCF6EB489803AD49E265327CD826C7C7C2E99E40B31F4B05D3A535A2904F18DD60B71947AE37k6V0J" TargetMode = "External"/>
	<Relationship Id="rId295" Type="http://schemas.openxmlformats.org/officeDocument/2006/relationships/hyperlink" Target="consultantplus://offline/ref=4FF9D9481111ADDD2030AA45643EC1BD65F0BBF0EF469803AD49E265327CD826C7C7C2E99E41B91A4405D3A535A2904F18DD60B71947AE37k6V0J" TargetMode = "External"/>
	<Relationship Id="rId296" Type="http://schemas.openxmlformats.org/officeDocument/2006/relationships/hyperlink" Target="consultantplus://offline/ref=4FF9D9481111ADDD2030AA45643EC1BD65F0BBF0EF469803AD49E265327CD826C7C7C2E99E41B91A4505D3A535A2904F18DD60B71947AE37k6V0J" TargetMode = "External"/>
	<Relationship Id="rId297" Type="http://schemas.openxmlformats.org/officeDocument/2006/relationships/hyperlink" Target="consultantplus://offline/ref=4FF9D9481111ADDD2030AA45643EC1BD65FABCF6EB489803AD49E265327CD826C7C7C2E99E40B31C4C05D3A535A2904F18DD60B71947AE37k6V0J" TargetMode = "External"/>
	<Relationship Id="rId298" Type="http://schemas.openxmlformats.org/officeDocument/2006/relationships/hyperlink" Target="consultantplus://offline/ref=4FF9D9481111ADDD2030AA45643EC1BD64F7BDF3EC479803AD49E265327CD826C7C7C2E99E40B3194A05D3A535A2904F18DD60B71947AE37k6V0J" TargetMode = "External"/>
	<Relationship Id="rId299" Type="http://schemas.openxmlformats.org/officeDocument/2006/relationships/hyperlink" Target="consultantplus://offline/ref=4FF9D9481111ADDD2030AA45643EC1BD65F2BBF2ED469803AD49E265327CD826C7C7C2E99E40B11A4E05D3A535A2904F18DD60B71947AE37k6V0J" TargetMode = "External"/>
	<Relationship Id="rId300" Type="http://schemas.openxmlformats.org/officeDocument/2006/relationships/hyperlink" Target="consultantplus://offline/ref=4FF9D9481111ADDD2030AA45643EC1BD65F0BBF0EF469803AD49E265327CD826C7C7C2E99E41B91B4C05D3A535A2904F18DD60B71947AE37k6V0J" TargetMode = "External"/>
	<Relationship Id="rId301" Type="http://schemas.openxmlformats.org/officeDocument/2006/relationships/hyperlink" Target="consultantplus://offline/ref=4FF9D9481111ADDD2030AA45643EC1BD65F2BAFAEB479803AD49E265327CD826C7C7C2E99E40B1124405D3A535A2904F18DD60B71947AE37k6V0J" TargetMode = "External"/>
	<Relationship Id="rId302" Type="http://schemas.openxmlformats.org/officeDocument/2006/relationships/hyperlink" Target="consultantplus://offline/ref=4FF9D9481111ADDD2030AA45643EC1BD65FABCF6EB489803AD49E265327CD826C7C7C2E99E40B31C4D05D3A535A2904F18DD60B71947AE37k6V0J" TargetMode = "External"/>
	<Relationship Id="rId303" Type="http://schemas.openxmlformats.org/officeDocument/2006/relationships/hyperlink" Target="consultantplus://offline/ref=4FF9D9481111ADDD2030AA45643EC1BD65F0BBF0EF469803AD49E265327CD826C7C7C2E99E41B91B4E05D3A535A2904F18DD60B71947AE37k6V0J" TargetMode = "External"/>
	<Relationship Id="rId304" Type="http://schemas.openxmlformats.org/officeDocument/2006/relationships/hyperlink" Target="consultantplus://offline/ref=4FF9D9481111ADDD2030AA45643EC1BD64F7BDF3EC479803AD49E265327CD826C7C7C2E99E40B3194405D3A535A2904F18DD60B71947AE37k6V0J" TargetMode = "External"/>
	<Relationship Id="rId305" Type="http://schemas.openxmlformats.org/officeDocument/2006/relationships/hyperlink" Target="consultantplus://offline/ref=4FF9D9481111ADDD2030AA45643EC1BD65F2BBF2ED469803AD49E265327CD826C7C7C2E99E40B11A4805D3A535A2904F18DD60B71947AE37k6V0J" TargetMode = "External"/>
	<Relationship Id="rId306" Type="http://schemas.openxmlformats.org/officeDocument/2006/relationships/hyperlink" Target="consultantplus://offline/ref=4FF9D9481111ADDD2030AA45643EC1BD65F0BBF0EF469803AD49E265327CD826C7C7C2E99E41B91B4F05D3A535A2904F18DD60B71947AE37k6V0J" TargetMode = "External"/>
	<Relationship Id="rId307" Type="http://schemas.openxmlformats.org/officeDocument/2006/relationships/hyperlink" Target="consultantplus://offline/ref=4FF9D9481111ADDD2030AA45643EC1BD65F0BBF6E94B9803AD49E265327CD826C7C7C2E99E40B11D4905D3A535A2904F18DD60B71947AE37k6V0J" TargetMode = "External"/>
	<Relationship Id="rId308" Type="http://schemas.openxmlformats.org/officeDocument/2006/relationships/hyperlink" Target="consultantplus://offline/ref=4FF9D9481111ADDD2030AA45643EC1BD64F6BDF2E34F9803AD49E265327CD826D5C79AE59F40AE1A4F1085F473kFV4J" TargetMode = "External"/>
	<Relationship Id="rId309" Type="http://schemas.openxmlformats.org/officeDocument/2006/relationships/hyperlink" Target="consultantplus://offline/ref=4FF9D9481111ADDD2030AA45643EC1BD65F0BBF6E94B9803AD49E265327CD826C7C7C2E99E40B11D4A05D3A535A2904F18DD60B71947AE37k6V0J" TargetMode = "External"/>
	<Relationship Id="rId310" Type="http://schemas.openxmlformats.org/officeDocument/2006/relationships/hyperlink" Target="consultantplus://offline/ref=4FF9D9481111ADDD2030AA45643EC1BD64F1B3F1E94C9803AD49E265327CD826C7C7C2E99E40B11B4C05D3A535A2904F18DD60B71947AE37k6V0J" TargetMode = "External"/>
	<Relationship Id="rId311" Type="http://schemas.openxmlformats.org/officeDocument/2006/relationships/hyperlink" Target="consultantplus://offline/ref=4FF9D9481111ADDD2030AA45643EC1BD63F2B3F1E94B9803AD49E265327CD826C7C7C2E99E40B01B4805D3A535A2904F18DD60B71947AE37k6V0J" TargetMode = "External"/>
	<Relationship Id="rId312" Type="http://schemas.openxmlformats.org/officeDocument/2006/relationships/hyperlink" Target="consultantplus://offline/ref=4FF9D9481111ADDD2030AA45643EC1BD63F2B3F1E94B9803AD49E265327CD826C7C7C2E99E40B01C4805D3A535A2904F18DD60B71947AE37k6V0J" TargetMode = "External"/>
	<Relationship Id="rId313" Type="http://schemas.openxmlformats.org/officeDocument/2006/relationships/hyperlink" Target="consultantplus://offline/ref=4FF9D9481111ADDD2030AA45643EC1BD65F0BBF6E94B9803AD49E265327CD826C7C7C2E99E40B11D4405D3A535A2904F18DD60B71947AE37k6V0J" TargetMode = "External"/>
	<Relationship Id="rId314" Type="http://schemas.openxmlformats.org/officeDocument/2006/relationships/hyperlink" Target="consultantplus://offline/ref=4FF9D9481111ADDD2030AA45643EC1BD64F1B3F1E94C9803AD49E265327CD826C7C7C2E99E40B11B4D05D3A535A2904F18DD60B71947AE37k6V0J" TargetMode = "External"/>
	<Relationship Id="rId315" Type="http://schemas.openxmlformats.org/officeDocument/2006/relationships/hyperlink" Target="consultantplus://offline/ref=4FF9D9481111ADDD2030AA45643EC1BD63F2B3F1E9489803AD49E265327CD826C7C7C2E99E40B01B4905D3A535A2904F18DD60B71947AE37k6V0J" TargetMode = "External"/>
	<Relationship Id="rId316" Type="http://schemas.openxmlformats.org/officeDocument/2006/relationships/hyperlink" Target="consultantplus://offline/ref=4FF9D9481111ADDD2030AA45643EC1BD63F2B3F1E9489803AD49E265327CD826C7C7C2E99E40B01F4F05D3A535A2904F18DD60B71947AE37k6V0J" TargetMode = "External"/>
	<Relationship Id="rId317" Type="http://schemas.openxmlformats.org/officeDocument/2006/relationships/hyperlink" Target="consultantplus://offline/ref=4FF9D9481111ADDD2030AA45643EC1BD63F2B3F1E9489803AD49E265327CD826C7C7C2E99E40B01F4505D3A535A2904F18DD60B71947AE37k6V0J" TargetMode = "External"/>
	<Relationship Id="rId318" Type="http://schemas.openxmlformats.org/officeDocument/2006/relationships/hyperlink" Target="consultantplus://offline/ref=4FF9D9481111ADDD2030AA45643EC1BD63F2B3F1E9489803AD49E265327CD826C7C7C2E99E40B01C4905D3A535A2904F18DD60B71947AE37k6V0J" TargetMode = "External"/>
	<Relationship Id="rId319" Type="http://schemas.openxmlformats.org/officeDocument/2006/relationships/hyperlink" Target="consultantplus://offline/ref=4FF9D9481111ADDD2030AA45643EC1BD65F0BBF6E94B9803AD49E265327CD826C7C7C2E99E40B1124E05D3A535A2904F18DD60B71947AE37k6V0J" TargetMode = "External"/>
	<Relationship Id="rId320" Type="http://schemas.openxmlformats.org/officeDocument/2006/relationships/hyperlink" Target="consultantplus://offline/ref=4FF9D9481111ADDD2030AA45643EC1BD65F0BBF6E94B9803AD49E265327CD826C7C7C2E99E40B1124405D3A535A2904F18DD60B71947AE37k6V0J" TargetMode = "External"/>
	<Relationship Id="rId321" Type="http://schemas.openxmlformats.org/officeDocument/2006/relationships/hyperlink" Target="consultantplus://offline/ref=4FF9D9481111ADDD2030AA45643EC1BD65F0BBF6E94B9803AD49E265327CD826C7C7C2E99E40B1124505D3A535A2904F18DD60B71947AE37k6V0J" TargetMode = "External"/>
	<Relationship Id="rId322" Type="http://schemas.openxmlformats.org/officeDocument/2006/relationships/hyperlink" Target="consultantplus://offline/ref=4FF9D9481111ADDD2030AA45643EC1BD65F0BBF6E94B9803AD49E265327CD826C7C7C2E99E40B1134C05D3A535A2904F18DD60B71947AE37k6V0J" TargetMode = "External"/>
	<Relationship Id="rId323" Type="http://schemas.openxmlformats.org/officeDocument/2006/relationships/hyperlink" Target="consultantplus://offline/ref=4FF9D9481111ADDD2030AA45643EC1BD64F1B3F1E94C9803AD49E265327CD826C7C7C2E99E40B11B4E05D3A535A2904F18DD60B71947AE37k6V0J" TargetMode = "External"/>
	<Relationship Id="rId324" Type="http://schemas.openxmlformats.org/officeDocument/2006/relationships/hyperlink" Target="consultantplus://offline/ref=4FF9D9481111ADDD2030AA45643EC1BD63F2B3F1E94B9803AD49E265327CD826C7C7C2E99E40B01E4F05D3A535A2904F18DD60B71947AE37k6V0J" TargetMode = "External"/>
	<Relationship Id="rId325" Type="http://schemas.openxmlformats.org/officeDocument/2006/relationships/hyperlink" Target="consultantplus://offline/ref=4FF9D9481111ADDD2030AA45643EC1BD64F1B3F1E94C9803AD49E265327CD826C7C7C2E99E40B11B4F05D3A535A2904F18DD60B71947AE37k6V0J" TargetMode = "External"/>
	<Relationship Id="rId326" Type="http://schemas.openxmlformats.org/officeDocument/2006/relationships/hyperlink" Target="consultantplus://offline/ref=4FF9D9481111ADDD2030B45E613EC1BD63F1BFF7EA4B9803AD49E265327CD826C7C7C2E99E40B01B4F05D3A535A2904F18DD60B71947AE37k6V0J" TargetMode = "External"/>
	<Relationship Id="rId327" Type="http://schemas.openxmlformats.org/officeDocument/2006/relationships/hyperlink" Target="consultantplus://offline/ref=4FF9D9481111ADDD2030B45E613EC1BD63F1BFF7E2469803AD49E265327CD826C7C7C2E99E40B0194505D3A535A2904F18DD60B71947AE37k6V0J" TargetMode = "External"/>
	<Relationship Id="rId328" Type="http://schemas.openxmlformats.org/officeDocument/2006/relationships/hyperlink" Target="consultantplus://offline/ref=4FF9D9481111ADDD2030AA45643EC1BD64FBB9F3ED489803AD49E265327CD826C7C7C2E99E40B0184405D3A535A2904F18DD60B71947AE37k6V0J" TargetMode = "External"/>
	<Relationship Id="rId329" Type="http://schemas.openxmlformats.org/officeDocument/2006/relationships/hyperlink" Target="consultantplus://offline/ref=4FF9D9481111ADDD2030AA45643EC1BD64FBB9F3ED489803AD49E265327CD826D5C79AE59F40AE1A4F1085F473kFV4J" TargetMode = "External"/>
	<Relationship Id="rId330" Type="http://schemas.openxmlformats.org/officeDocument/2006/relationships/hyperlink" Target="consultantplus://offline/ref=4FF9D9481111ADDD2030AA45643EC1BD64F7BDF3EC479803AD49E265327CD826C7C7C2E99E40B3194505D3A535A2904F18DD60B71947AE37k6V0J" TargetMode = "External"/>
	<Relationship Id="rId331" Type="http://schemas.openxmlformats.org/officeDocument/2006/relationships/hyperlink" Target="consultantplus://offline/ref=4FF9D9481111ADDD2030AA45643EC1BD63F2BFFAE24D9803AD49E265327CD826D5C79AE59F40AE1A4F1085F473kFV4J" TargetMode = "External"/>
	<Relationship Id="rId332" Type="http://schemas.openxmlformats.org/officeDocument/2006/relationships/hyperlink" Target="consultantplus://offline/ref=4FF9D9481111ADDD2030AA45643EC1BD63F2B3F1E94B9803AD49E265327CD826C7C7C2E99E40B01A4A05D3A535A2904F18DD60B71947AE37k6V0J" TargetMode = "External"/>
	<Relationship Id="rId333" Type="http://schemas.openxmlformats.org/officeDocument/2006/relationships/hyperlink" Target="consultantplus://offline/ref=4FF9D9481111ADDD2030AA45643EC1BD63F2B8F6EF4D9803AD49E265327CD826C7C7C2E99E40B0184505D3A535A2904F18DD60B71947AE37k6V0J" TargetMode = "External"/>
	<Relationship Id="rId334" Type="http://schemas.openxmlformats.org/officeDocument/2006/relationships/hyperlink" Target="consultantplus://offline/ref=4FF9D9481111ADDD2030AA45643EC1BD64FAB3FAEC4B9803AD49E265327CD826C7C7C2E99E41B11B4C05D3A535A2904F18DD60B71947AE37k6V0J" TargetMode = "External"/>
	<Relationship Id="rId335" Type="http://schemas.openxmlformats.org/officeDocument/2006/relationships/hyperlink" Target="consultantplus://offline/ref=4FF9D9481111ADDD2030AA45643EC1BD65F0BBF6E94B9803AD49E265327CD826C7C7C2E99E40B1134D05D3A535A2904F18DD60B71947AE37k6V0J" TargetMode = "External"/>
	<Relationship Id="rId336" Type="http://schemas.openxmlformats.org/officeDocument/2006/relationships/hyperlink" Target="consultantplus://offline/ref=4FF9D9481111ADDD2030AA45643EC1BD63F2BBF4EA4C9803AD49E265327CD826C7C7C2E19842BB4E1D4AD2F970F7834E1BDD62B405k4V6J" TargetMode = "External"/>
	<Relationship Id="rId337" Type="http://schemas.openxmlformats.org/officeDocument/2006/relationships/hyperlink" Target="consultantplus://offline/ref=4FF9D9481111ADDD2030AA45643EC1BD63F2B8F6EF4D9803AD49E265327CD826C7C7C2E99E40B0194D05D3A535A2904F18DD60B71947AE37k6V0J" TargetMode = "External"/>
	<Relationship Id="rId338" Type="http://schemas.openxmlformats.org/officeDocument/2006/relationships/hyperlink" Target="consultantplus://offline/ref=4FF9D9481111ADDD2030AA45643EC1BD64F7BDF3EC479803AD49E265327CD826C7C7C2E99E40B31E4D05D3A535A2904F18DD60B71947AE37k6V0J" TargetMode = "External"/>
	<Relationship Id="rId339" Type="http://schemas.openxmlformats.org/officeDocument/2006/relationships/hyperlink" Target="consultantplus://offline/ref=4FF9D9481111ADDD2030AA45643EC1BD65F0BBF6E94B9803AD49E265327CD826C7C7C2E99E40B1134B05D3A535A2904F18DD60B71947AE37k6V0J" TargetMode = "External"/>
	<Relationship Id="rId340" Type="http://schemas.openxmlformats.org/officeDocument/2006/relationships/hyperlink" Target="consultantplus://offline/ref=4FF9D9481111ADDD2030AA45643EC1BD63F1BDFBEB499803AD49E265327CD826C7C7C2E99E40B0124805D3A535A2904F18DD60B71947AE37k6V0J" TargetMode = "External"/>
	<Relationship Id="rId341" Type="http://schemas.openxmlformats.org/officeDocument/2006/relationships/hyperlink" Target="consultantplus://offline/ref=4FF9D9481111ADDD2030AA45643EC1BD66FAB8F5EF4B9803AD49E265327CD826C7C7C2E99E40B1134F05D3A535A2904F18DD60B71947AE37k6V0J" TargetMode = "External"/>
	<Relationship Id="rId342" Type="http://schemas.openxmlformats.org/officeDocument/2006/relationships/hyperlink" Target="consultantplus://offline/ref=4FF9D9481111ADDD2030AA45643EC1BD65F2BAFAEB479803AD49E265327CD826C7C7C2E99E40B1134E05D3A535A2904F18DD60B71947AE37k6V0J" TargetMode = "External"/>
	<Relationship Id="rId343" Type="http://schemas.openxmlformats.org/officeDocument/2006/relationships/hyperlink" Target="consultantplus://offline/ref=4FF9D9481111ADDD2030AA45643EC1BD64F4BBF3EB4E9803AD49E265327CD826C7C7C2E99E40B01B4A05D3A535A2904F18DD60B71947AE37k6V0J" TargetMode = "External"/>
	<Relationship Id="rId344" Type="http://schemas.openxmlformats.org/officeDocument/2006/relationships/hyperlink" Target="consultantplus://offline/ref=4FF9D9481111ADDD2030AA45643EC1BD64F1B3F1E94C9803AD49E265327CD826C7C7C2E99E40B11B4905D3A535A2904F18DD60B71947AE37k6V0J" TargetMode = "External"/>
	<Relationship Id="rId345" Type="http://schemas.openxmlformats.org/officeDocument/2006/relationships/hyperlink" Target="consultantplus://offline/ref=4FF9D9481111ADDD2030AA45643EC1BD64F7BDF3EC479803AD49E265327CD826C7C7C2E99E40B31E4905D3A535A2904F18DD60B71947AE37k6V0J" TargetMode = "External"/>
	<Relationship Id="rId346" Type="http://schemas.openxmlformats.org/officeDocument/2006/relationships/hyperlink" Target="consultantplus://offline/ref=4FF9D9481111ADDD2030AA45643EC1BD65F0BBF0EF469803AD49E265327CD826C7C7C2E99E41B91B4A05D3A535A2904F18DD60B71947AE37k6V0J" TargetMode = "External"/>
	<Relationship Id="rId347" Type="http://schemas.openxmlformats.org/officeDocument/2006/relationships/hyperlink" Target="consultantplus://offline/ref=4FF9D9481111ADDD2030AA45643EC1BD65F0BBF6E94B9803AD49E265327CD826C7C7C2E99E40B1134405D3A535A2904F18DD60B71947AE37k6V0J" TargetMode = "External"/>
	<Relationship Id="rId348" Type="http://schemas.openxmlformats.org/officeDocument/2006/relationships/hyperlink" Target="consultantplus://offline/ref=4FF9D9481111ADDD2030AA45643EC1BD63F0BAFAEC4C9803AD49E265327CD826D5C79AE59F40AE1A4F1085F473kFV4J" TargetMode = "External"/>
	<Relationship Id="rId349" Type="http://schemas.openxmlformats.org/officeDocument/2006/relationships/hyperlink" Target="consultantplus://offline/ref=4FF9D9481111ADDD2030AA45643EC1BD64F7BDF3EC479803AD49E265327CD826C7C7C2E99E40B31E4405D3A535A2904F18DD60B71947AE37k6V0J" TargetMode = "External"/>
	<Relationship Id="rId350" Type="http://schemas.openxmlformats.org/officeDocument/2006/relationships/hyperlink" Target="consultantplus://offline/ref=4FF9D9481111ADDD2030AA45643EC1BD64F1B3F1E94C9803AD49E265327CD826C7C7C2E99E40B11B4B05D3A535A2904F18DD60B71947AE37k6V0J" TargetMode = "External"/>
	<Relationship Id="rId351" Type="http://schemas.openxmlformats.org/officeDocument/2006/relationships/hyperlink" Target="consultantplus://offline/ref=4FF9D9481111ADDD2030AA45643EC1BD64F7BDF3EC479803AD49E265327CD826C7C7C2E99E40B31F4C05D3A535A2904F18DD60B71947AE37k6V0J" TargetMode = "External"/>
	<Relationship Id="rId352" Type="http://schemas.openxmlformats.org/officeDocument/2006/relationships/hyperlink" Target="consultantplus://offline/ref=4FF9D9481111ADDD2030AA45643EC1BD63F1BBF6E24E9803AD49E265327CD826C7C7C2E99E40B0194E05D3A535A2904F18DD60B71947AE37k6V0J" TargetMode = "External"/>
	<Relationship Id="rId353" Type="http://schemas.openxmlformats.org/officeDocument/2006/relationships/hyperlink" Target="consultantplus://offline/ref=4FF9D9481111ADDD2030AA45643EC1BD63F1BBF6E24E9803AD49E265327CD826C7C7C2E99E40B0194A05D3A535A2904F18DD60B71947AE37k6V0J" TargetMode = "External"/>
	<Relationship Id="rId354" Type="http://schemas.openxmlformats.org/officeDocument/2006/relationships/hyperlink" Target="consultantplus://offline/ref=4FF9D9481111ADDD2030AA45643EC1BD64F7BDF3EC479803AD49E265327CD826C7C7C2E99E40B31F4E05D3A535A2904F18DD60B71947AE37k6V0J" TargetMode = "External"/>
	<Relationship Id="rId355" Type="http://schemas.openxmlformats.org/officeDocument/2006/relationships/hyperlink" Target="consultantplus://offline/ref=4FF9D9481111ADDD2030AA45643EC1BD65F2B3FBE94C9803AD49E265327CD826C7C7C2E99E40B2134505D3A535A2904F18DD60B71947AE37k6V0J" TargetMode = "External"/>
	<Relationship Id="rId356" Type="http://schemas.openxmlformats.org/officeDocument/2006/relationships/hyperlink" Target="consultantplus://offline/ref=4FF9D9481111ADDD2030AA45643EC1BD63F1BFFAED4B9803AD49E265327CD826C7C7C2E99E40B1184805D3A535A2904F18DD60B71947AE37k6V0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02.07.2010 N 151-ФЗ
(ред. от 06.12.2021)
"О микрофинансовой деятельности и микрофинансовых организациях"</dc:title>
  <dcterms:created xsi:type="dcterms:W3CDTF">2023-03-10T09:21:32Z</dcterms:created>
</cp:coreProperties>
</file>