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74D6" w14:textId="79A22380" w:rsidR="00C7439F" w:rsidRPr="00724ACD" w:rsidRDefault="00C7439F" w:rsidP="00724AC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Конкурсный отбор аудиторской организации для обязательного аудита </w:t>
      </w:r>
      <w:bookmarkStart w:id="0" w:name="_Hlk532280907"/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Некоммерческой организации </w:t>
      </w:r>
      <w:proofErr w:type="spellStart"/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>микрокредитной</w:t>
      </w:r>
      <w:proofErr w:type="spellEnd"/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компании</w:t>
      </w:r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«Фонд </w:t>
      </w:r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>микрофинансирования субъектов</w:t>
      </w:r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малого и среднего предпринимательства</w:t>
      </w:r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в Ставропольском крае</w:t>
      </w:r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>»</w:t>
      </w:r>
      <w:r w:rsidR="00C40980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за </w:t>
      </w:r>
      <w:bookmarkEnd w:id="0"/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>201</w:t>
      </w:r>
      <w:r w:rsid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>8</w:t>
      </w:r>
      <w:r w:rsidRPr="00724ACD">
        <w:rPr>
          <w:rFonts w:ascii="Times New Roman" w:eastAsia="Times New Roman" w:hAnsi="Times New Roman" w:cs="Times New Roman"/>
          <w:color w:val="623B2A"/>
          <w:kern w:val="36"/>
          <w:sz w:val="24"/>
          <w:szCs w:val="24"/>
          <w:lang w:eastAsia="ru-RU"/>
        </w:rPr>
        <w:t xml:space="preserve"> года</w:t>
      </w:r>
    </w:p>
    <w:p w14:paraId="2E8B1B1F" w14:textId="6C344DC2" w:rsidR="00C7439F" w:rsidRPr="00724ACD" w:rsidRDefault="00C7439F" w:rsidP="00724ACD">
      <w:pPr>
        <w:shd w:val="clear" w:color="auto" w:fill="F7F5EE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об отборе аудиторской организации для проведения обязательного аудита бухгалтерской (финансовой) отчетности 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Некоммерческой организации </w:t>
      </w:r>
      <w:proofErr w:type="spellStart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микрофинансирования субъектов малого и среднего предпринимательства в Ставропольском крае»</w:t>
      </w:r>
    </w:p>
    <w:p w14:paraId="299C44F6" w14:textId="77777777" w:rsidR="00C7439F" w:rsidRPr="00724ACD" w:rsidRDefault="00C7439F" w:rsidP="00724ACD">
      <w:pPr>
        <w:shd w:val="clear" w:color="auto" w:fill="F7F5EE"/>
        <w:spacing w:after="15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0E5CE5" w14:textId="77777777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1.</w:t>
      </w: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Форма торгов: 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конкурсный отбор.</w:t>
      </w:r>
    </w:p>
    <w:p w14:paraId="210E9AA1" w14:textId="5847F24B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2.</w:t>
      </w: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Заказчик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Некоммерческ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микрокредитн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компани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«Фонд микрофинансирования субъектов малого и среднего предпринимательства в Ставропольском крае» (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Ставропольский краевой фонд микрофинансирования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14:paraId="484ED972" w14:textId="5928CF33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г. 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Ставрополь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Пушкина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25а, помещения 88-107.</w:t>
      </w:r>
    </w:p>
    <w:p w14:paraId="13F8C4C8" w14:textId="5D400A37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4ACD" w:rsidRPr="00724AC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355002,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Ставрополь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Пушкина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25а, помещения 88-107.</w:t>
      </w:r>
    </w:p>
    <w:p w14:paraId="3EE168F5" w14:textId="526FDA7F" w:rsid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электронной почты: </w:t>
      </w:r>
      <w:hyperlink r:id="rId5" w:history="1">
        <w:r w:rsidR="00724ACD" w:rsidRPr="0083394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skfm@microfond26.ru</w:t>
        </w:r>
      </w:hyperlink>
      <w:r w:rsidR="00511C33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2768624" w14:textId="102E11DC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Контактное лицо: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Московцова Наталья Валерьевна</w:t>
      </w:r>
      <w:r w:rsid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8050A49" w14:textId="281E0F1B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Номера контактных телефонов: 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(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8652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05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</w:t>
      </w:r>
      <w:r w:rsid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4689258" w14:textId="5A52BF4F" w:rsidR="00C7439F" w:rsidRPr="00724ACD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3.</w:t>
      </w: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Предмет отбора: 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право заключения договора для проведения обязательного аудита бухгалтерской (финансовой) отчетности с 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Некоммерческой организаци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микрокредитной</w:t>
      </w:r>
      <w:proofErr w:type="spellEnd"/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компани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«Фонд микрофинансирования субъектов малого и среднего предпринимательства в Ставропольском крае» (</w:t>
      </w:r>
      <w:r w:rsid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Ставропольский краевой фонд микрофинансирования</w:t>
      </w:r>
      <w:r w:rsidR="00724ACD"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44EE421" w14:textId="1F51756D" w:rsidR="00511C33" w:rsidRDefault="00C7439F" w:rsidP="00724ACD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 4. </w:t>
      </w:r>
      <w:proofErr w:type="gramStart"/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 конкурса, в том числе оформление участия в конкурсе, определение лиц, выигравших конкурс: </w:t>
      </w:r>
      <w:r w:rsidR="00511C33" w:rsidRP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</w:t>
      </w:r>
      <w:proofErr w:type="spellStart"/>
      <w:r w:rsidR="00511C33" w:rsidRP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микрокредитной</w:t>
      </w:r>
      <w:proofErr w:type="spellEnd"/>
      <w:r w:rsidR="00511C33" w:rsidRP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компании «Фонд микрофинансирования субъектов малого и среднего предпринимательства в Ставропольском крае» (Ставропольский краевой фонд микрофинансирования) (далее – Положение о порядке отбора), размещенного на официальном сайте в</w:t>
      </w:r>
      <w:proofErr w:type="gramEnd"/>
      <w:r w:rsidR="00511C33" w:rsidRPr="00511C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сети Интернет: </w:t>
      </w:r>
      <w:r w:rsidR="00511C33" w:rsidRPr="00DB4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www.micr</w:t>
      </w:r>
      <w:r w:rsidR="00DB4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ofond26.ru</w:t>
      </w:r>
    </w:p>
    <w:p w14:paraId="4B394D9C" w14:textId="77777777" w:rsidR="00511C33" w:rsidRPr="00511C33" w:rsidRDefault="00C7439F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24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5.</w:t>
      </w:r>
      <w:r w:rsidRPr="00724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11C33"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Начальная цена (максимальная): </w:t>
      </w:r>
      <w:r w:rsidR="00511C33"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150 000,00 (сто пятьдесят тысяч) рублей 00 копеек. </w:t>
      </w:r>
    </w:p>
    <w:p w14:paraId="7063299E" w14:textId="60DE0D7F" w:rsidR="00511C33" w:rsidRPr="00511C33" w:rsidRDefault="00511C33" w:rsidP="00215448">
      <w:pPr>
        <w:shd w:val="clear" w:color="auto" w:fill="F7F5EE"/>
        <w:spacing w:after="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54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Сроки проведения проверки: 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более 2</w:t>
      </w:r>
      <w:r w:rsidR="00607D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(двадцати) календарных дней.</w:t>
      </w:r>
    </w:p>
    <w:p w14:paraId="27408B56" w14:textId="77777777" w:rsidR="00511C33" w:rsidRPr="00511C33" w:rsidRDefault="00511C33" w:rsidP="00215448">
      <w:pPr>
        <w:shd w:val="clear" w:color="auto" w:fill="F7F5EE"/>
        <w:spacing w:after="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54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Адрес места подачи документов на участие в конкурсе и получения дополнительной информации по проведению конкурса. </w:t>
      </w:r>
    </w:p>
    <w:p w14:paraId="722E1C4F" w14:textId="77777777" w:rsidR="00511C33" w:rsidRPr="00511C33" w:rsidRDefault="00511C33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Адрес места подачи документов на участие в конкурсе: 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355002, г. Ставрополь, ул. Пушкина, д.25а, помещения 88-107.</w:t>
      </w:r>
    </w:p>
    <w:p w14:paraId="6E00FA22" w14:textId="637DD34D" w:rsidR="00511C33" w:rsidRPr="00511C33" w:rsidRDefault="00511C33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начала приема заявок на конкурс: 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9C5D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декабря 2018 г. </w:t>
      </w:r>
    </w:p>
    <w:p w14:paraId="3688D8DF" w14:textId="6414FB0E" w:rsidR="00511C33" w:rsidRPr="00511C33" w:rsidRDefault="00511C33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окончания приема заявок на конкурс: 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12 часов 00 минут (время московское) «</w:t>
      </w:r>
      <w:r w:rsidR="00607D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1» января 2019 г. </w:t>
      </w:r>
    </w:p>
    <w:p w14:paraId="3AF4B9DB" w14:textId="77777777" w:rsidR="00511C33" w:rsidRPr="00511C33" w:rsidRDefault="00511C33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 окончания срока подачи заявок на участие в отборе, заинтересованные лица, на основании письменного заявления могут бесплатно получить иную дополнительную информацию, связанную с проведением отбора, по электронному адресу заказчика skfm@microfond26.ru в рабочие дни с 09 час. 00 мин. до 17 час. 00 мин. </w:t>
      </w:r>
    </w:p>
    <w:p w14:paraId="0C40B3C0" w14:textId="74B62E43" w:rsidR="00511C33" w:rsidRDefault="00511C33" w:rsidP="00215448">
      <w:pPr>
        <w:shd w:val="clear" w:color="auto" w:fill="F7F5EE"/>
        <w:spacing w:after="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23B2A"/>
          <w:sz w:val="24"/>
          <w:szCs w:val="24"/>
          <w:u w:val="single"/>
          <w:bdr w:val="none" w:sz="0" w:space="0" w:color="auto" w:frame="1"/>
          <w:lang w:eastAsia="ru-RU"/>
        </w:rPr>
      </w:pPr>
      <w:r w:rsidRPr="002154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51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Место и время проведения конкурса: 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355002, г. Ставрополь, ул. Пушкина, д.25а, помещения 88-107 кабинет 302, в 1</w:t>
      </w:r>
      <w:r w:rsidR="00607D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часов.00 минут (время московское) «</w:t>
      </w:r>
      <w:r w:rsidR="00607D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01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607D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февраля</w:t>
      </w:r>
      <w:r w:rsidRPr="00511C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2019 г.</w:t>
      </w:r>
    </w:p>
    <w:p w14:paraId="12D06E92" w14:textId="77777777" w:rsidR="00511C33" w:rsidRDefault="00511C33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623B2A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7BBB54E" w14:textId="6B3CC8D9" w:rsidR="00C7439F" w:rsidRDefault="009666B5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  <w:bdr w:val="none" w:sz="0" w:space="0" w:color="auto" w:frame="1"/>
          <w:lang w:eastAsia="ru-RU"/>
        </w:rPr>
      </w:pPr>
      <w:hyperlink r:id="rId6" w:history="1">
        <w:r w:rsidR="00C7439F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Информационное сообщение об отборе аудиторской организации для проведения обязательного аудита бухгалтерской (финансовой) отчетности </w:t>
        </w:r>
        <w:r w:rsidR="00724ACD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Некоммерческой организации </w:t>
        </w:r>
        <w:proofErr w:type="spellStart"/>
        <w:r w:rsidR="00724ACD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микр</w:t>
        </w:r>
        <w:r w:rsidR="00724ACD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724ACD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кредитной</w:t>
        </w:r>
        <w:proofErr w:type="spellEnd"/>
        <w:r w:rsidR="00724ACD" w:rsidRPr="009666B5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компании «Фонд микрофинансирования субъектов малого и среднего предпринимательства в Ставропольском крае» (Ставропольский краевой фонд микрофинансирования)</w:t>
        </w:r>
      </w:hyperlink>
      <w:r w:rsidR="00724ACD" w:rsidRPr="00E7151A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14:paraId="218C8AC3" w14:textId="77777777" w:rsidR="00DB4CC5" w:rsidRPr="00E7151A" w:rsidRDefault="00DB4CC5" w:rsidP="00511C33">
      <w:pPr>
        <w:shd w:val="clear" w:color="auto" w:fill="F7F5EE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</w:p>
    <w:p w14:paraId="572744E1" w14:textId="21A11D6C" w:rsidR="00C7439F" w:rsidRPr="009666B5" w:rsidRDefault="009666B5" w:rsidP="00724ACD">
      <w:pPr>
        <w:shd w:val="clear" w:color="auto" w:fill="F7F5EE"/>
        <w:spacing w:after="0" w:line="240" w:lineRule="auto"/>
        <w:jc w:val="both"/>
        <w:textAlignment w:val="baseline"/>
        <w:outlineLvl w:val="3"/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"https://www.microfond26.ru/wp-content/uploads/2018/12/Документы-для-подачи-заявки.docx"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C7439F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</w:t>
      </w:r>
      <w:r w:rsidR="00C7439F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439F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подачи заявки</w:t>
      </w:r>
    </w:p>
    <w:p w14:paraId="27B42253" w14:textId="45FA1E4E" w:rsidR="00DB4CC5" w:rsidRPr="00E7151A" w:rsidRDefault="009666B5" w:rsidP="00724ACD">
      <w:pPr>
        <w:shd w:val="clear" w:color="auto" w:fill="F7F5EE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14:paraId="188A59E3" w14:textId="71E9ED02" w:rsidR="00C7439F" w:rsidRPr="009666B5" w:rsidRDefault="009666B5" w:rsidP="00724ACD">
      <w:pPr>
        <w:shd w:val="clear" w:color="auto" w:fill="F7F5EE"/>
        <w:spacing w:after="0" w:line="240" w:lineRule="auto"/>
        <w:jc w:val="both"/>
        <w:textAlignment w:val="baseline"/>
        <w:outlineLvl w:val="3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"https://www.microfond26.ru/wp-content/uploads/2018/12/Заявка-на-участие-в-отборе-.docx"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C7439F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Заявка на участие в отборе аудиторской организации на право заключения договора для проведения обязательного аудита бухгалтерской (финансовой) отчетности с </w:t>
      </w:r>
      <w:r w:rsidR="00E7151A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Некоммерческой организацией </w:t>
      </w:r>
      <w:proofErr w:type="spellStart"/>
      <w:r w:rsidR="00E7151A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микрокредитной</w:t>
      </w:r>
      <w:proofErr w:type="spellEnd"/>
      <w:r w:rsidR="00E7151A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компанией «Фонд микрофинансирования субъектов малого и среднего предп</w:t>
      </w:r>
      <w:bookmarkStart w:id="1" w:name="_GoBack"/>
      <w:bookmarkEnd w:id="1"/>
      <w:r w:rsidR="00E7151A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E7151A" w:rsidRPr="009666B5"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инимательства в Ставропольском крае» (Ставропольский краевой фонд микрофинансирования)</w:t>
      </w:r>
    </w:p>
    <w:p w14:paraId="222C59B1" w14:textId="7B165013" w:rsidR="00756F88" w:rsidRPr="00724ACD" w:rsidRDefault="009666B5" w:rsidP="00724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sectPr w:rsidR="00756F88" w:rsidRPr="007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8"/>
    <w:rsid w:val="0007223C"/>
    <w:rsid w:val="00215448"/>
    <w:rsid w:val="004240BF"/>
    <w:rsid w:val="00511C33"/>
    <w:rsid w:val="005330DD"/>
    <w:rsid w:val="005C00AF"/>
    <w:rsid w:val="00607D47"/>
    <w:rsid w:val="00724ACD"/>
    <w:rsid w:val="00756F88"/>
    <w:rsid w:val="00794458"/>
    <w:rsid w:val="009666B5"/>
    <w:rsid w:val="009C5D55"/>
    <w:rsid w:val="00C40980"/>
    <w:rsid w:val="00C55F35"/>
    <w:rsid w:val="00C7439F"/>
    <w:rsid w:val="00CE75CE"/>
    <w:rsid w:val="00DB4CC5"/>
    <w:rsid w:val="00DF6209"/>
    <w:rsid w:val="00E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4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9F"/>
    <w:rPr>
      <w:b/>
      <w:bCs/>
    </w:rPr>
  </w:style>
  <w:style w:type="character" w:styleId="a5">
    <w:name w:val="Hyperlink"/>
    <w:basedOn w:val="a0"/>
    <w:uiPriority w:val="99"/>
    <w:unhideWhenUsed/>
    <w:rsid w:val="00C743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AC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22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2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2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2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2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23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C00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4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9F"/>
    <w:rPr>
      <w:b/>
      <w:bCs/>
    </w:rPr>
  </w:style>
  <w:style w:type="character" w:styleId="a5">
    <w:name w:val="Hyperlink"/>
    <w:basedOn w:val="a0"/>
    <w:uiPriority w:val="99"/>
    <w:unhideWhenUsed/>
    <w:rsid w:val="00C7439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AC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22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2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2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2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2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23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C0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crofond26.ru/wp-content/uploads/2018/12/&#1048;&#1085;&#1092;&#1086;&#1088;&#1084;&#1072;&#1094;&#1080;&#1086;&#1085;&#1085;&#1086;&#1077;-&#1089;&#1086;&#1086;&#1073;&#1097;&#1077;&#1085;&#1080;&#1077;-.docx" TargetMode="External"/><Relationship Id="rId5" Type="http://schemas.openxmlformats.org/officeDocument/2006/relationships/hyperlink" Target="mailto:skfm@microfond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Елена Федоровна</dc:creator>
  <cp:lastModifiedBy>Мурга Алексей Юрьевич</cp:lastModifiedBy>
  <cp:revision>2</cp:revision>
  <dcterms:created xsi:type="dcterms:W3CDTF">2018-12-19T11:21:00Z</dcterms:created>
  <dcterms:modified xsi:type="dcterms:W3CDTF">2018-12-19T11:21:00Z</dcterms:modified>
</cp:coreProperties>
</file>